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211" w:rsidRPr="00D54FB3" w:rsidRDefault="008F6211" w:rsidP="008F6211">
      <w:pPr>
        <w:keepNext/>
        <w:keepLines/>
        <w:ind w:left="426" w:right="20"/>
        <w:jc w:val="center"/>
        <w:rPr>
          <w:rStyle w:val="21"/>
          <w:rFonts w:ascii="Times New Roman" w:hAnsi="Times New Roman"/>
          <w:b/>
          <w:sz w:val="24"/>
          <w:szCs w:val="24"/>
        </w:rPr>
      </w:pPr>
      <w:bookmarkStart w:id="0" w:name="bookmark6"/>
      <w:r w:rsidRPr="00D54FB3">
        <w:rPr>
          <w:rStyle w:val="21"/>
          <w:rFonts w:ascii="Times New Roman" w:hAnsi="Times New Roman"/>
          <w:b/>
          <w:sz w:val="24"/>
          <w:szCs w:val="24"/>
        </w:rPr>
        <w:t>Пояснительная записка</w:t>
      </w:r>
      <w:bookmarkEnd w:id="0"/>
    </w:p>
    <w:p w:rsidR="008F6211" w:rsidRPr="00D54FB3" w:rsidRDefault="00812F72" w:rsidP="008F6211">
      <w:pPr>
        <w:autoSpaceDE w:val="0"/>
        <w:autoSpaceDN w:val="0"/>
        <w:adjustRightInd w:val="0"/>
        <w:ind w:left="426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</w:t>
      </w:r>
      <w:r w:rsidR="008F6211" w:rsidRPr="00D54FB3">
        <w:rPr>
          <w:rFonts w:ascii="Times New Roman" w:hAnsi="Times New Roman"/>
          <w:sz w:val="24"/>
          <w:szCs w:val="24"/>
        </w:rPr>
        <w:t xml:space="preserve">рограмма по </w:t>
      </w:r>
      <w:r w:rsidR="008B5047">
        <w:rPr>
          <w:rFonts w:ascii="Times New Roman" w:hAnsi="Times New Roman"/>
          <w:sz w:val="24"/>
          <w:szCs w:val="24"/>
        </w:rPr>
        <w:t>алгебре</w:t>
      </w:r>
      <w:r w:rsidR="008F6211" w:rsidRPr="00D54F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7 класса общеобразовательной школы </w:t>
      </w:r>
      <w:r w:rsidR="008F6211" w:rsidRPr="00D54FB3">
        <w:rPr>
          <w:rFonts w:ascii="Times New Roman" w:hAnsi="Times New Roman"/>
          <w:sz w:val="24"/>
          <w:szCs w:val="24"/>
        </w:rPr>
        <w:t xml:space="preserve">составлена на основе программы Математика: 5 – 11 классы / А.Г. Мерзляк, В.Б. Полонский, М.С. Якир, </w:t>
      </w:r>
      <w:proofErr w:type="spellStart"/>
      <w:r w:rsidR="008F6211" w:rsidRPr="00D54FB3">
        <w:rPr>
          <w:rFonts w:ascii="Times New Roman" w:hAnsi="Times New Roman"/>
          <w:sz w:val="24"/>
          <w:szCs w:val="24"/>
        </w:rPr>
        <w:t>Е.В.Буцко</w:t>
      </w:r>
      <w:proofErr w:type="spellEnd"/>
      <w:r w:rsidR="008F6211" w:rsidRPr="00D54FB3">
        <w:rPr>
          <w:rFonts w:ascii="Times New Roman" w:hAnsi="Times New Roman"/>
          <w:sz w:val="24"/>
          <w:szCs w:val="24"/>
        </w:rPr>
        <w:t xml:space="preserve"> – М.: </w:t>
      </w:r>
      <w:proofErr w:type="spellStart"/>
      <w:r w:rsidR="008F6211" w:rsidRPr="00D54FB3">
        <w:rPr>
          <w:rFonts w:ascii="Times New Roman" w:hAnsi="Times New Roman"/>
          <w:sz w:val="24"/>
          <w:szCs w:val="24"/>
        </w:rPr>
        <w:t>Вентана</w:t>
      </w:r>
      <w:proofErr w:type="spellEnd"/>
      <w:r w:rsidR="008F6211" w:rsidRPr="00D54FB3">
        <w:rPr>
          <w:rFonts w:ascii="Times New Roman" w:hAnsi="Times New Roman"/>
          <w:sz w:val="24"/>
          <w:szCs w:val="24"/>
        </w:rPr>
        <w:t>-граф, 2014. – 152 с.</w:t>
      </w:r>
    </w:p>
    <w:p w:rsidR="008F6211" w:rsidRPr="00D54FB3" w:rsidRDefault="008F6211" w:rsidP="008F6211">
      <w:pPr>
        <w:autoSpaceDE w:val="0"/>
        <w:autoSpaceDN w:val="0"/>
        <w:adjustRightInd w:val="0"/>
        <w:ind w:left="426"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D54FB3">
        <w:rPr>
          <w:rFonts w:ascii="Times New Roman" w:hAnsi="Times New Roman"/>
          <w:sz w:val="24"/>
          <w:szCs w:val="24"/>
        </w:rPr>
        <w:t xml:space="preserve"> Данная программа ориентирована на учебно-методический комплект «Алгебра. 7 класс» авторов А.Г. Мерзляка, В.Б. Полонского, М.С. Якира. Программа рассчитана на 3 часов в неделю, всего 102 час</w:t>
      </w:r>
      <w:r w:rsidR="00812F72">
        <w:rPr>
          <w:rFonts w:ascii="Times New Roman" w:hAnsi="Times New Roman"/>
          <w:sz w:val="24"/>
          <w:szCs w:val="24"/>
        </w:rPr>
        <w:t>а</w:t>
      </w:r>
      <w:bookmarkStart w:id="1" w:name="_GoBack"/>
      <w:bookmarkEnd w:id="1"/>
      <w:r w:rsidRPr="00D54FB3">
        <w:rPr>
          <w:rFonts w:ascii="Times New Roman" w:hAnsi="Times New Roman"/>
          <w:sz w:val="24"/>
          <w:szCs w:val="24"/>
        </w:rPr>
        <w:t xml:space="preserve"> (34 недели) и </w:t>
      </w:r>
      <w:r w:rsidRPr="00D54FB3">
        <w:rPr>
          <w:rFonts w:ascii="Times New Roman" w:hAnsi="Times New Roman"/>
          <w:color w:val="191919"/>
          <w:sz w:val="24"/>
          <w:szCs w:val="24"/>
        </w:rPr>
        <w:t>соответствует федеральному государственному образовательному стандарту основного общего образования</w:t>
      </w:r>
      <w:r w:rsidRPr="00D54FB3">
        <w:rPr>
          <w:rFonts w:ascii="Times New Roman" w:hAnsi="Times New Roman"/>
          <w:color w:val="FF0000"/>
          <w:sz w:val="24"/>
          <w:szCs w:val="24"/>
        </w:rPr>
        <w:t>.</w:t>
      </w:r>
    </w:p>
    <w:p w:rsidR="008F6211" w:rsidRPr="00D54FB3" w:rsidRDefault="008F6211" w:rsidP="008F6211">
      <w:pPr>
        <w:pStyle w:val="1"/>
        <w:shd w:val="clear" w:color="auto" w:fill="auto"/>
        <w:spacing w:before="0" w:after="0" w:line="276" w:lineRule="auto"/>
        <w:ind w:left="426" w:right="40" w:firstLine="300"/>
        <w:jc w:val="both"/>
        <w:rPr>
          <w:rStyle w:val="a5"/>
          <w:rFonts w:eastAsia="Franklin Gothic Book"/>
          <w:sz w:val="24"/>
          <w:szCs w:val="24"/>
        </w:rPr>
      </w:pPr>
      <w:r w:rsidRPr="00D54FB3">
        <w:rPr>
          <w:sz w:val="24"/>
          <w:szCs w:val="24"/>
        </w:rPr>
        <w:t>Программа по алгебре составлена на основе Фундаментального ядра содержания общего образования, требований к результатам освоения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с учётом преемственности с примерными программами для начального общего образования по математике. В ней также учитываются доминирующие идеи и положения программы развития и формирования универсальных учебных действий для основного общего образования, которые обеспечивают формирование российской гражданской идентичности, коммуникативных качеств личности и способствуют формированию ключевой компетенции —</w:t>
      </w:r>
      <w:r w:rsidRPr="00D54FB3">
        <w:rPr>
          <w:rStyle w:val="a5"/>
          <w:rFonts w:eastAsia="Franklin Gothic Book"/>
          <w:sz w:val="24"/>
          <w:szCs w:val="24"/>
        </w:rPr>
        <w:t xml:space="preserve"> умения учиться.</w:t>
      </w:r>
    </w:p>
    <w:p w:rsidR="008F6211" w:rsidRPr="00D54FB3" w:rsidRDefault="008F6211" w:rsidP="008F6211">
      <w:pPr>
        <w:pStyle w:val="1"/>
        <w:shd w:val="clear" w:color="auto" w:fill="auto"/>
        <w:spacing w:before="0" w:after="0" w:line="276" w:lineRule="auto"/>
        <w:ind w:left="426" w:right="40" w:firstLine="300"/>
        <w:jc w:val="both"/>
        <w:rPr>
          <w:rFonts w:eastAsia="Franklin Gothic Book"/>
          <w:sz w:val="24"/>
          <w:szCs w:val="24"/>
        </w:rPr>
      </w:pPr>
      <w:r w:rsidRPr="00D54FB3">
        <w:rPr>
          <w:sz w:val="24"/>
          <w:szCs w:val="24"/>
        </w:rPr>
        <w:t>Курс алгебры 7-9 классов является базовым для математического образования и развития школьников. Алгебраические знания и умения необходимы для изучения геометрии в 7-9 классах, алгебры и математического анализа в 10-11 классах, а также изучения смежных дисциплин.</w:t>
      </w:r>
    </w:p>
    <w:p w:rsidR="008F6211" w:rsidRPr="00D54FB3" w:rsidRDefault="008F6211" w:rsidP="008F6211">
      <w:pPr>
        <w:pStyle w:val="1"/>
        <w:shd w:val="clear" w:color="auto" w:fill="auto"/>
        <w:spacing w:before="0" w:after="0" w:line="276" w:lineRule="auto"/>
        <w:ind w:left="426" w:right="20" w:firstLine="28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Практическая значимость школьного курса алгебры 7 - 9 классов состоит в том, что предметом его изучения являются количественные отношения и процессы реального мира, описанные математическими моделями. В современном обществе математическая подготовка необходима каждому человеку, так как математика присутствует во всех сферах человеческой деятельности.</w:t>
      </w:r>
    </w:p>
    <w:p w:rsidR="008F6211" w:rsidRPr="00D54FB3" w:rsidRDefault="008F6211" w:rsidP="008F6211">
      <w:pPr>
        <w:pStyle w:val="1"/>
        <w:shd w:val="clear" w:color="auto" w:fill="auto"/>
        <w:spacing w:before="0" w:after="0" w:line="276" w:lineRule="auto"/>
        <w:ind w:left="426" w:right="20" w:firstLine="280"/>
        <w:jc w:val="both"/>
        <w:rPr>
          <w:b/>
          <w:i/>
          <w:sz w:val="24"/>
          <w:szCs w:val="24"/>
        </w:rPr>
      </w:pPr>
      <w:r w:rsidRPr="00D54FB3">
        <w:rPr>
          <w:b/>
          <w:i/>
          <w:sz w:val="24"/>
          <w:szCs w:val="24"/>
        </w:rPr>
        <w:t>Цели</w:t>
      </w:r>
    </w:p>
    <w:p w:rsidR="008F6211" w:rsidRPr="00D54FB3" w:rsidRDefault="008F6211" w:rsidP="008F6211">
      <w:pPr>
        <w:pStyle w:val="1"/>
        <w:shd w:val="clear" w:color="auto" w:fill="auto"/>
        <w:spacing w:before="0" w:after="0" w:line="276" w:lineRule="auto"/>
        <w:ind w:left="426" w:right="20" w:firstLine="28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Одной из основных целей изучения алгебры является развитие мышления, прежде всего формирование абстрактного мышления. В процессе изучения алгебры формируется логическое и алгоритмическое мышление, а также такие качества мышления, как сила и гибкость, конструктивность и критичность. Для адаптации в современном инфор</w:t>
      </w:r>
      <w:r w:rsidRPr="00D54FB3">
        <w:rPr>
          <w:sz w:val="24"/>
          <w:szCs w:val="24"/>
        </w:rPr>
        <w:softHyphen/>
        <w:t>мационном обществе важным фактором является формирование математического стиля мышления, включающего в себя индукцию и дедукцию, обобщение и конкретизацию, анализ и синтез, классификацию и систематизацию, абстрагирование и аналогию.</w:t>
      </w:r>
    </w:p>
    <w:p w:rsidR="008F6211" w:rsidRPr="00D54FB3" w:rsidRDefault="008F6211" w:rsidP="008F6211">
      <w:pPr>
        <w:pStyle w:val="1"/>
        <w:shd w:val="clear" w:color="auto" w:fill="auto"/>
        <w:spacing w:before="0" w:after="0" w:line="276" w:lineRule="auto"/>
        <w:ind w:left="426" w:right="20" w:firstLine="28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Обучение алгебре даёт возможность школьникам научиться планировать свою деятельность, критически оценивать её, принимать самостоятельные решения, отстаивать свои взгляды и убеждения.</w:t>
      </w:r>
    </w:p>
    <w:p w:rsidR="008F6211" w:rsidRPr="00D54FB3" w:rsidRDefault="008F6211" w:rsidP="008F6211">
      <w:pPr>
        <w:pStyle w:val="1"/>
        <w:shd w:val="clear" w:color="auto" w:fill="auto"/>
        <w:spacing w:before="0" w:after="0" w:line="276" w:lineRule="auto"/>
        <w:ind w:left="426" w:right="20" w:firstLine="28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В процессе изучения алгебры школьники учатся излагать свои мысли ясно и исчерпывающе, приобретают навыки чёткого и грамотного выполнения математических записей, при этом использование математического языка позволяет развивать у учащихся грамотную устную и письменную речь.</w:t>
      </w:r>
    </w:p>
    <w:p w:rsidR="008F6211" w:rsidRPr="00D54FB3" w:rsidRDefault="008F6211" w:rsidP="008F6211">
      <w:pPr>
        <w:pStyle w:val="1"/>
        <w:shd w:val="clear" w:color="auto" w:fill="auto"/>
        <w:spacing w:before="0" w:after="0" w:line="276" w:lineRule="auto"/>
        <w:ind w:left="426" w:right="20" w:firstLine="280"/>
        <w:jc w:val="both"/>
        <w:rPr>
          <w:sz w:val="24"/>
          <w:szCs w:val="24"/>
        </w:rPr>
      </w:pPr>
      <w:r w:rsidRPr="00D54FB3">
        <w:rPr>
          <w:sz w:val="24"/>
          <w:szCs w:val="24"/>
        </w:rPr>
        <w:lastRenderedPageBreak/>
        <w:t>Знакомство с историей развития алгебры как науки формирует у учащихся представления об алгебре как части общечеловеческой культуры.</w:t>
      </w:r>
    </w:p>
    <w:p w:rsidR="008F6211" w:rsidRPr="00D54FB3" w:rsidRDefault="008F6211" w:rsidP="008F6211">
      <w:pPr>
        <w:pStyle w:val="1"/>
        <w:shd w:val="clear" w:color="auto" w:fill="auto"/>
        <w:spacing w:before="0" w:line="276" w:lineRule="auto"/>
        <w:ind w:left="426" w:right="20" w:firstLine="28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Значительное внимание в изложении теоретического материала курса уделяется его мотивации, раскрытию сути основных понятий, идей, методов. Обучение построено на базе теории развивающего обучения, что достигается особенностями изложения теоретического материала и упражнениями на сравнение, анализ, выделение главного, установление связей, классификацию, обобщение и систематизацию. Особо акцентируются содержательное раскрытие математических понятий, толкование сущности математических методов и области их применения, демонстрация возможностей применения теоретических знаний для решения разнообразных задач прикладного характера, например решения текстовых задач, денежных и процентных расчётов, умение пользоваться количественной информацией, представленной в различных формах, умение читать графики. Осознание общего, существенного является основной базой для решения упражнений. Важно приводить детальные пояснения к решению типовых упражнений. Этим раскрывается суть метода, подхода, предлагается алгоритм или эвристическая схема решения упражнений определённого типа.</w:t>
      </w:r>
    </w:p>
    <w:p w:rsidR="008F6211" w:rsidRPr="00D54FB3" w:rsidRDefault="008F6211" w:rsidP="008F6211">
      <w:pPr>
        <w:pStyle w:val="20"/>
        <w:shd w:val="clear" w:color="auto" w:fill="auto"/>
        <w:spacing w:before="0" w:after="0" w:line="276" w:lineRule="auto"/>
        <w:ind w:left="426"/>
        <w:rPr>
          <w:rFonts w:ascii="Times New Roman" w:hAnsi="Times New Roman"/>
          <w:b/>
          <w:u w:val="single"/>
        </w:rPr>
      </w:pPr>
      <w:bookmarkStart w:id="2" w:name="bookmark10"/>
      <w:r w:rsidRPr="00D54FB3">
        <w:rPr>
          <w:rFonts w:ascii="Times New Roman" w:hAnsi="Times New Roman"/>
          <w:b/>
          <w:u w:val="single"/>
        </w:rPr>
        <w:t xml:space="preserve">Личностные, </w:t>
      </w:r>
      <w:proofErr w:type="spellStart"/>
      <w:r w:rsidRPr="00D54FB3">
        <w:rPr>
          <w:rFonts w:ascii="Times New Roman" w:hAnsi="Times New Roman"/>
          <w:b/>
          <w:u w:val="single"/>
        </w:rPr>
        <w:t>метапредметные</w:t>
      </w:r>
      <w:proofErr w:type="spellEnd"/>
      <w:r w:rsidRPr="00D54FB3">
        <w:rPr>
          <w:rFonts w:ascii="Times New Roman" w:hAnsi="Times New Roman"/>
          <w:b/>
          <w:u w:val="single"/>
        </w:rPr>
        <w:t xml:space="preserve"> и предметные результаты </w:t>
      </w:r>
    </w:p>
    <w:p w:rsidR="008F6211" w:rsidRPr="00D54FB3" w:rsidRDefault="008F6211" w:rsidP="008F6211">
      <w:pPr>
        <w:pStyle w:val="20"/>
        <w:shd w:val="clear" w:color="auto" w:fill="auto"/>
        <w:spacing w:before="0" w:after="0" w:line="276" w:lineRule="auto"/>
        <w:ind w:left="426"/>
        <w:rPr>
          <w:rFonts w:ascii="Times New Roman" w:hAnsi="Times New Roman"/>
          <w:b/>
          <w:u w:val="single"/>
        </w:rPr>
      </w:pPr>
      <w:r w:rsidRPr="00D54FB3">
        <w:rPr>
          <w:rFonts w:ascii="Times New Roman" w:hAnsi="Times New Roman"/>
          <w:b/>
          <w:u w:val="single"/>
        </w:rPr>
        <w:t>освоения содержания курса алгебры</w:t>
      </w:r>
      <w:bookmarkEnd w:id="2"/>
      <w:r w:rsidRPr="00D54FB3">
        <w:rPr>
          <w:rFonts w:ascii="Times New Roman" w:hAnsi="Times New Roman"/>
          <w:b/>
          <w:u w:val="single"/>
        </w:rPr>
        <w:t>:</w:t>
      </w:r>
    </w:p>
    <w:p w:rsidR="008F6211" w:rsidRPr="00D54FB3" w:rsidRDefault="008F6211" w:rsidP="008F6211">
      <w:pPr>
        <w:pStyle w:val="20"/>
        <w:shd w:val="clear" w:color="auto" w:fill="auto"/>
        <w:spacing w:before="0" w:after="0" w:line="276" w:lineRule="auto"/>
        <w:ind w:left="426"/>
        <w:rPr>
          <w:rFonts w:ascii="Times New Roman" w:hAnsi="Times New Roman"/>
          <w:b/>
          <w:u w:val="single"/>
        </w:rPr>
      </w:pPr>
    </w:p>
    <w:p w:rsidR="008F6211" w:rsidRPr="00D54FB3" w:rsidRDefault="008F6211" w:rsidP="008F6211">
      <w:pPr>
        <w:pStyle w:val="32"/>
        <w:shd w:val="clear" w:color="auto" w:fill="auto"/>
        <w:spacing w:line="276" w:lineRule="auto"/>
        <w:ind w:left="426" w:firstLine="340"/>
        <w:rPr>
          <w:b/>
          <w:sz w:val="24"/>
          <w:szCs w:val="24"/>
        </w:rPr>
      </w:pPr>
      <w:r w:rsidRPr="00D54FB3">
        <w:rPr>
          <w:b/>
          <w:sz w:val="24"/>
          <w:szCs w:val="24"/>
        </w:rPr>
        <w:t>Личностные результаты:</w:t>
      </w:r>
    </w:p>
    <w:p w:rsidR="008F6211" w:rsidRPr="00D54FB3" w:rsidRDefault="008F6211" w:rsidP="008F6211">
      <w:pPr>
        <w:pStyle w:val="1"/>
        <w:numPr>
          <w:ilvl w:val="0"/>
          <w:numId w:val="1"/>
        </w:numPr>
        <w:shd w:val="clear" w:color="auto" w:fill="auto"/>
        <w:tabs>
          <w:tab w:val="left" w:pos="296"/>
        </w:tabs>
        <w:spacing w:before="0" w:after="0" w:line="276" w:lineRule="auto"/>
        <w:ind w:left="426" w:right="20" w:hanging="34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8F6211" w:rsidRPr="00D54FB3" w:rsidRDefault="008F6211" w:rsidP="008F6211">
      <w:pPr>
        <w:pStyle w:val="1"/>
        <w:numPr>
          <w:ilvl w:val="0"/>
          <w:numId w:val="1"/>
        </w:numPr>
        <w:shd w:val="clear" w:color="auto" w:fill="auto"/>
        <w:tabs>
          <w:tab w:val="left" w:pos="303"/>
        </w:tabs>
        <w:spacing w:before="0" w:after="0" w:line="276" w:lineRule="auto"/>
        <w:ind w:left="426" w:right="20" w:hanging="34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познанию;</w:t>
      </w:r>
    </w:p>
    <w:p w:rsidR="008F6211" w:rsidRPr="00D54FB3" w:rsidRDefault="008F6211" w:rsidP="008F6211">
      <w:pPr>
        <w:pStyle w:val="1"/>
        <w:numPr>
          <w:ilvl w:val="0"/>
          <w:numId w:val="1"/>
        </w:numPr>
        <w:shd w:val="clear" w:color="auto" w:fill="auto"/>
        <w:tabs>
          <w:tab w:val="left" w:pos="303"/>
        </w:tabs>
        <w:spacing w:before="0" w:after="0" w:line="276" w:lineRule="auto"/>
        <w:ind w:left="426" w:right="20" w:hanging="34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8F6211" w:rsidRPr="00D54FB3" w:rsidRDefault="008F6211" w:rsidP="008F6211">
      <w:pPr>
        <w:pStyle w:val="1"/>
        <w:numPr>
          <w:ilvl w:val="0"/>
          <w:numId w:val="1"/>
        </w:numPr>
        <w:shd w:val="clear" w:color="auto" w:fill="auto"/>
        <w:tabs>
          <w:tab w:val="left" w:pos="278"/>
        </w:tabs>
        <w:spacing w:before="0" w:after="0" w:line="276" w:lineRule="auto"/>
        <w:ind w:left="426" w:right="20" w:hanging="28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умение контролировать процесс и результат учебной и математической деятельности;</w:t>
      </w:r>
    </w:p>
    <w:p w:rsidR="008F6211" w:rsidRPr="00D54FB3" w:rsidRDefault="008F6211" w:rsidP="008F6211">
      <w:pPr>
        <w:pStyle w:val="1"/>
        <w:numPr>
          <w:ilvl w:val="0"/>
          <w:numId w:val="1"/>
        </w:numPr>
        <w:shd w:val="clear" w:color="auto" w:fill="auto"/>
        <w:tabs>
          <w:tab w:val="left" w:pos="276"/>
        </w:tabs>
        <w:spacing w:before="0" w:after="0" w:line="276" w:lineRule="auto"/>
        <w:ind w:left="426" w:right="20" w:hanging="28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критичность мышления, инициатива, находчивость, активность при решении математических задач.</w:t>
      </w:r>
    </w:p>
    <w:p w:rsidR="008F6211" w:rsidRPr="00D54FB3" w:rsidRDefault="008F6211" w:rsidP="008F6211">
      <w:pPr>
        <w:pStyle w:val="32"/>
        <w:shd w:val="clear" w:color="auto" w:fill="auto"/>
        <w:spacing w:line="276" w:lineRule="auto"/>
        <w:ind w:left="426" w:firstLine="0"/>
        <w:rPr>
          <w:b/>
          <w:sz w:val="24"/>
          <w:szCs w:val="24"/>
        </w:rPr>
      </w:pPr>
      <w:proofErr w:type="spellStart"/>
      <w:r w:rsidRPr="00D54FB3">
        <w:rPr>
          <w:b/>
          <w:sz w:val="24"/>
          <w:szCs w:val="24"/>
        </w:rPr>
        <w:t>Метапредметные</w:t>
      </w:r>
      <w:proofErr w:type="spellEnd"/>
      <w:r w:rsidRPr="00D54FB3">
        <w:rPr>
          <w:b/>
          <w:sz w:val="24"/>
          <w:szCs w:val="24"/>
        </w:rPr>
        <w:t xml:space="preserve"> результаты:</w:t>
      </w:r>
    </w:p>
    <w:p w:rsidR="008F6211" w:rsidRPr="00D54FB3" w:rsidRDefault="008F6211" w:rsidP="008F6211">
      <w:pPr>
        <w:pStyle w:val="1"/>
        <w:numPr>
          <w:ilvl w:val="1"/>
          <w:numId w:val="1"/>
        </w:numPr>
        <w:shd w:val="clear" w:color="auto" w:fill="auto"/>
        <w:tabs>
          <w:tab w:val="left" w:pos="259"/>
        </w:tabs>
        <w:spacing w:before="0" w:after="0" w:line="276" w:lineRule="auto"/>
        <w:ind w:left="426" w:right="20" w:hanging="28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8F6211" w:rsidRPr="00D54FB3" w:rsidRDefault="008F6211" w:rsidP="008F6211">
      <w:pPr>
        <w:pStyle w:val="1"/>
        <w:numPr>
          <w:ilvl w:val="1"/>
          <w:numId w:val="1"/>
        </w:numPr>
        <w:shd w:val="clear" w:color="auto" w:fill="auto"/>
        <w:tabs>
          <w:tab w:val="left" w:pos="271"/>
        </w:tabs>
        <w:spacing w:before="0" w:after="0" w:line="276" w:lineRule="auto"/>
        <w:ind w:left="426" w:right="20" w:hanging="28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F6211" w:rsidRPr="00D54FB3" w:rsidRDefault="008F6211" w:rsidP="008F6211">
      <w:pPr>
        <w:pStyle w:val="1"/>
        <w:numPr>
          <w:ilvl w:val="1"/>
          <w:numId w:val="1"/>
        </w:numPr>
        <w:shd w:val="clear" w:color="auto" w:fill="auto"/>
        <w:tabs>
          <w:tab w:val="left" w:pos="269"/>
        </w:tabs>
        <w:spacing w:before="0" w:after="0" w:line="276" w:lineRule="auto"/>
        <w:ind w:left="426" w:right="20" w:hanging="28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:rsidR="008F6211" w:rsidRPr="00D54FB3" w:rsidRDefault="008F6211" w:rsidP="008F6211">
      <w:pPr>
        <w:pStyle w:val="1"/>
        <w:numPr>
          <w:ilvl w:val="1"/>
          <w:numId w:val="1"/>
        </w:numPr>
        <w:shd w:val="clear" w:color="auto" w:fill="auto"/>
        <w:tabs>
          <w:tab w:val="left" w:pos="276"/>
        </w:tabs>
        <w:spacing w:before="0" w:after="0" w:line="276" w:lineRule="auto"/>
        <w:ind w:left="426" w:right="20" w:hanging="28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 xml:space="preserve"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выводы; </w:t>
      </w:r>
    </w:p>
    <w:p w:rsidR="008F6211" w:rsidRPr="00D54FB3" w:rsidRDefault="008F6211" w:rsidP="008F6211">
      <w:pPr>
        <w:pStyle w:val="1"/>
        <w:numPr>
          <w:ilvl w:val="1"/>
          <w:numId w:val="1"/>
        </w:numPr>
        <w:shd w:val="clear" w:color="auto" w:fill="auto"/>
        <w:tabs>
          <w:tab w:val="left" w:pos="269"/>
        </w:tabs>
        <w:spacing w:before="0" w:after="0" w:line="276" w:lineRule="auto"/>
        <w:ind w:left="426" w:right="20" w:hanging="280"/>
        <w:jc w:val="both"/>
        <w:rPr>
          <w:sz w:val="24"/>
          <w:szCs w:val="24"/>
        </w:rPr>
      </w:pPr>
      <w:r w:rsidRPr="00D54FB3">
        <w:rPr>
          <w:sz w:val="24"/>
          <w:szCs w:val="24"/>
        </w:rPr>
        <w:lastRenderedPageBreak/>
        <w:t>развитие компетентн</w:t>
      </w:r>
      <w:r w:rsidR="00640469">
        <w:rPr>
          <w:sz w:val="24"/>
          <w:szCs w:val="24"/>
        </w:rPr>
        <w:t>ости в области использования ин</w:t>
      </w:r>
      <w:r w:rsidRPr="00D54FB3">
        <w:rPr>
          <w:sz w:val="24"/>
          <w:szCs w:val="24"/>
        </w:rPr>
        <w:t>формационно-коммуникационных технологий;</w:t>
      </w:r>
    </w:p>
    <w:p w:rsidR="008F6211" w:rsidRPr="00D54FB3" w:rsidRDefault="008F6211" w:rsidP="008F6211">
      <w:pPr>
        <w:pStyle w:val="1"/>
        <w:numPr>
          <w:ilvl w:val="1"/>
          <w:numId w:val="1"/>
        </w:numPr>
        <w:shd w:val="clear" w:color="auto" w:fill="auto"/>
        <w:tabs>
          <w:tab w:val="left" w:pos="271"/>
        </w:tabs>
        <w:spacing w:before="0" w:after="0" w:line="276" w:lineRule="auto"/>
        <w:ind w:left="426" w:right="20" w:hanging="28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8F6211" w:rsidRPr="00D54FB3" w:rsidRDefault="008F6211" w:rsidP="008F6211">
      <w:pPr>
        <w:pStyle w:val="1"/>
        <w:numPr>
          <w:ilvl w:val="1"/>
          <w:numId w:val="1"/>
        </w:numPr>
        <w:shd w:val="clear" w:color="auto" w:fill="auto"/>
        <w:tabs>
          <w:tab w:val="left" w:pos="262"/>
        </w:tabs>
        <w:spacing w:before="0" w:after="0" w:line="276" w:lineRule="auto"/>
        <w:ind w:left="426" w:right="20" w:hanging="28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8F6211" w:rsidRPr="00D54FB3" w:rsidRDefault="008F6211" w:rsidP="008F6211">
      <w:pPr>
        <w:pStyle w:val="1"/>
        <w:numPr>
          <w:ilvl w:val="1"/>
          <w:numId w:val="1"/>
        </w:numPr>
        <w:shd w:val="clear" w:color="auto" w:fill="auto"/>
        <w:tabs>
          <w:tab w:val="left" w:pos="274"/>
        </w:tabs>
        <w:spacing w:before="0" w:after="0" w:line="276" w:lineRule="auto"/>
        <w:ind w:left="426" w:right="20" w:hanging="8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 xml:space="preserve">умение находить в различных источниках информацию, необходимую для решения математических задач, и представлять её в понятной форме, принимать решение в условиях неполной или избыточной, точной или вероятностной информации; </w:t>
      </w:r>
    </w:p>
    <w:p w:rsidR="008F6211" w:rsidRPr="00D54FB3" w:rsidRDefault="008F6211" w:rsidP="008F6211">
      <w:pPr>
        <w:pStyle w:val="1"/>
        <w:numPr>
          <w:ilvl w:val="1"/>
          <w:numId w:val="1"/>
        </w:numPr>
        <w:shd w:val="clear" w:color="auto" w:fill="auto"/>
        <w:tabs>
          <w:tab w:val="left" w:pos="274"/>
        </w:tabs>
        <w:spacing w:before="0" w:after="0" w:line="276" w:lineRule="auto"/>
        <w:ind w:left="426" w:right="20" w:hanging="8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умение понимать и использовать математические средства наглядности (графики, таблицы, схемы и др.) для иллюстрации, интерпретации, аргументации;</w:t>
      </w:r>
    </w:p>
    <w:p w:rsidR="008F6211" w:rsidRPr="00D54FB3" w:rsidRDefault="008F6211" w:rsidP="008F6211">
      <w:pPr>
        <w:pStyle w:val="1"/>
        <w:numPr>
          <w:ilvl w:val="2"/>
          <w:numId w:val="1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left="426" w:right="2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умение выдвигать гипотезы при решении задачи, понимать необходимость их проверки;</w:t>
      </w:r>
    </w:p>
    <w:p w:rsidR="008F6211" w:rsidRPr="00D54FB3" w:rsidRDefault="008F6211" w:rsidP="008F6211">
      <w:pPr>
        <w:pStyle w:val="1"/>
        <w:numPr>
          <w:ilvl w:val="2"/>
          <w:numId w:val="1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left="426" w:right="2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8F6211" w:rsidRPr="00D54FB3" w:rsidRDefault="008F6211" w:rsidP="008F6211">
      <w:pPr>
        <w:pStyle w:val="32"/>
        <w:shd w:val="clear" w:color="auto" w:fill="auto"/>
        <w:spacing w:line="276" w:lineRule="auto"/>
        <w:ind w:left="426" w:hanging="280"/>
        <w:jc w:val="left"/>
        <w:rPr>
          <w:b/>
          <w:sz w:val="24"/>
          <w:szCs w:val="24"/>
        </w:rPr>
      </w:pPr>
      <w:bookmarkStart w:id="3" w:name="bookmark11"/>
      <w:r w:rsidRPr="00D54FB3">
        <w:rPr>
          <w:b/>
          <w:sz w:val="24"/>
          <w:szCs w:val="24"/>
        </w:rPr>
        <w:t>Предметные результаты:</w:t>
      </w:r>
      <w:bookmarkEnd w:id="3"/>
    </w:p>
    <w:p w:rsidR="008F6211" w:rsidRPr="00D54FB3" w:rsidRDefault="008F6211" w:rsidP="008F6211">
      <w:pPr>
        <w:pStyle w:val="1"/>
        <w:numPr>
          <w:ilvl w:val="3"/>
          <w:numId w:val="1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left="426" w:right="2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осознание значения математики для повседневной жизни человека;</w:t>
      </w:r>
    </w:p>
    <w:p w:rsidR="008F6211" w:rsidRPr="00D54FB3" w:rsidRDefault="008F6211" w:rsidP="008F6211">
      <w:pPr>
        <w:pStyle w:val="1"/>
        <w:numPr>
          <w:ilvl w:val="3"/>
          <w:numId w:val="1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left="426" w:right="2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8F6211" w:rsidRPr="00D54FB3" w:rsidRDefault="008F6211" w:rsidP="008F6211">
      <w:pPr>
        <w:pStyle w:val="1"/>
        <w:numPr>
          <w:ilvl w:val="3"/>
          <w:numId w:val="1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left="426" w:right="2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8F6211" w:rsidRPr="00D54FB3" w:rsidRDefault="008F6211" w:rsidP="008F6211">
      <w:pPr>
        <w:pStyle w:val="1"/>
        <w:numPr>
          <w:ilvl w:val="3"/>
          <w:numId w:val="1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left="426" w:right="2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владение базовым понятийным аппаратом по основным разделам содержания;</w:t>
      </w:r>
    </w:p>
    <w:p w:rsidR="008F6211" w:rsidRPr="00D54FB3" w:rsidRDefault="008F6211" w:rsidP="008F6211">
      <w:pPr>
        <w:pStyle w:val="1"/>
        <w:numPr>
          <w:ilvl w:val="3"/>
          <w:numId w:val="1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left="426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систематические знания о функциях и их свойствах;</w:t>
      </w:r>
    </w:p>
    <w:p w:rsidR="008F6211" w:rsidRPr="00D54FB3" w:rsidRDefault="008F6211" w:rsidP="008F6211">
      <w:pPr>
        <w:pStyle w:val="1"/>
        <w:numPr>
          <w:ilvl w:val="3"/>
          <w:numId w:val="1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left="426" w:right="2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практически значимые математические умения и навыки, их применение к решению математических и нематематических задач предполагающее умения:</w:t>
      </w:r>
    </w:p>
    <w:p w:rsidR="008F6211" w:rsidRPr="00D54FB3" w:rsidRDefault="008F6211" w:rsidP="008F6211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426"/>
          <w:tab w:val="left" w:pos="638"/>
        </w:tabs>
        <w:spacing w:before="0" w:after="0" w:line="276" w:lineRule="auto"/>
        <w:ind w:left="426"/>
        <w:rPr>
          <w:sz w:val="24"/>
          <w:szCs w:val="24"/>
        </w:rPr>
      </w:pPr>
      <w:r w:rsidRPr="00D54FB3">
        <w:rPr>
          <w:sz w:val="24"/>
          <w:szCs w:val="24"/>
        </w:rPr>
        <w:t>выполнять вычисления с действительными числами;</w:t>
      </w:r>
    </w:p>
    <w:p w:rsidR="008F6211" w:rsidRPr="00D54FB3" w:rsidRDefault="008F6211" w:rsidP="008F6211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426"/>
          <w:tab w:val="left" w:pos="638"/>
        </w:tabs>
        <w:spacing w:before="0" w:after="0" w:line="276" w:lineRule="auto"/>
        <w:ind w:left="426" w:right="20"/>
        <w:rPr>
          <w:sz w:val="24"/>
          <w:szCs w:val="24"/>
        </w:rPr>
      </w:pPr>
      <w:r w:rsidRPr="00D54FB3">
        <w:rPr>
          <w:sz w:val="24"/>
          <w:szCs w:val="24"/>
        </w:rPr>
        <w:t>решать уравнения, неравенства, системы уравнений и неравенств;</w:t>
      </w:r>
    </w:p>
    <w:p w:rsidR="008F6211" w:rsidRPr="00D54FB3" w:rsidRDefault="008F6211" w:rsidP="008F6211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426"/>
          <w:tab w:val="left" w:pos="638"/>
        </w:tabs>
        <w:spacing w:before="0" w:after="0" w:line="276" w:lineRule="auto"/>
        <w:ind w:left="426" w:right="2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решать текстовые задачи арифметическим способом, с помощью составления и решения уравнений, систем уравнений и неравенств;</w:t>
      </w:r>
    </w:p>
    <w:p w:rsidR="008F6211" w:rsidRPr="00D54FB3" w:rsidRDefault="008F6211" w:rsidP="008F6211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426"/>
          <w:tab w:val="left" w:pos="640"/>
        </w:tabs>
        <w:spacing w:before="0" w:after="0" w:line="276" w:lineRule="auto"/>
        <w:ind w:left="426" w:right="2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использовать алгебраический язык для описания предметов окружающего мира и создания соответствующих математических моделей;</w:t>
      </w:r>
    </w:p>
    <w:p w:rsidR="008F6211" w:rsidRPr="00D54FB3" w:rsidRDefault="008F6211" w:rsidP="008F6211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426"/>
        </w:tabs>
        <w:spacing w:before="0" w:after="0" w:line="276" w:lineRule="auto"/>
        <w:ind w:left="426" w:right="2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проверить практические расчёты: вычисления с процентами, вычисления с числовыми последовательностями, вычисления статистических характеристик, выполнение приближённых вычислений;</w:t>
      </w:r>
    </w:p>
    <w:p w:rsidR="008F6211" w:rsidRPr="00D54FB3" w:rsidRDefault="008F6211" w:rsidP="008F6211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426"/>
          <w:tab w:val="left" w:pos="1040"/>
        </w:tabs>
        <w:spacing w:before="0" w:after="0" w:line="276" w:lineRule="auto"/>
        <w:ind w:left="426" w:right="2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выполнять тождественные преобразования рациональных выражений;</w:t>
      </w:r>
    </w:p>
    <w:p w:rsidR="008F6211" w:rsidRPr="00D54FB3" w:rsidRDefault="008F6211" w:rsidP="008F6211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426"/>
          <w:tab w:val="left" w:pos="1042"/>
        </w:tabs>
        <w:spacing w:before="0" w:after="0" w:line="276" w:lineRule="auto"/>
        <w:ind w:left="426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выполнять операции над множествами;</w:t>
      </w:r>
    </w:p>
    <w:p w:rsidR="008F6211" w:rsidRPr="00D54FB3" w:rsidRDefault="008F6211" w:rsidP="008F6211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426"/>
          <w:tab w:val="left" w:pos="1038"/>
        </w:tabs>
        <w:spacing w:before="0" w:after="0" w:line="276" w:lineRule="auto"/>
        <w:ind w:left="426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исследовать функции и строить их графики;</w:t>
      </w:r>
    </w:p>
    <w:p w:rsidR="008F6211" w:rsidRPr="00D54FB3" w:rsidRDefault="008F6211" w:rsidP="008F6211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426"/>
          <w:tab w:val="left" w:pos="1038"/>
        </w:tabs>
        <w:spacing w:before="0" w:after="0" w:line="276" w:lineRule="auto"/>
        <w:ind w:left="426" w:right="2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читать и использовать информацию, представленную в виде таблицы, диаграммы (столбчатой или круговой);</w:t>
      </w:r>
    </w:p>
    <w:p w:rsidR="008F6211" w:rsidRDefault="008F6211" w:rsidP="008F6211">
      <w:pPr>
        <w:pStyle w:val="1"/>
        <w:numPr>
          <w:ilvl w:val="0"/>
          <w:numId w:val="2"/>
        </w:numPr>
        <w:shd w:val="clear" w:color="auto" w:fill="auto"/>
        <w:tabs>
          <w:tab w:val="left" w:pos="0"/>
          <w:tab w:val="left" w:pos="426"/>
          <w:tab w:val="left" w:pos="1040"/>
        </w:tabs>
        <w:spacing w:before="0" w:line="276" w:lineRule="auto"/>
        <w:ind w:left="426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решать простейшие комбинаторные задачи.</w:t>
      </w:r>
    </w:p>
    <w:p w:rsidR="008F6211" w:rsidRPr="00D54FB3" w:rsidRDefault="008F6211" w:rsidP="008F6211">
      <w:pPr>
        <w:pStyle w:val="1"/>
        <w:shd w:val="clear" w:color="auto" w:fill="auto"/>
        <w:tabs>
          <w:tab w:val="left" w:pos="0"/>
          <w:tab w:val="left" w:pos="426"/>
          <w:tab w:val="left" w:pos="1040"/>
        </w:tabs>
        <w:spacing w:before="0" w:line="276" w:lineRule="auto"/>
        <w:ind w:left="426" w:firstLine="0"/>
        <w:jc w:val="both"/>
        <w:rPr>
          <w:sz w:val="24"/>
          <w:szCs w:val="24"/>
        </w:rPr>
      </w:pPr>
    </w:p>
    <w:p w:rsidR="008F6211" w:rsidRPr="00D54FB3" w:rsidRDefault="008F6211" w:rsidP="008F6211">
      <w:pPr>
        <w:pStyle w:val="20"/>
        <w:shd w:val="clear" w:color="auto" w:fill="auto"/>
        <w:spacing w:before="0" w:after="0" w:line="276" w:lineRule="auto"/>
        <w:ind w:left="426" w:right="600"/>
        <w:rPr>
          <w:rFonts w:ascii="Times New Roman" w:hAnsi="Times New Roman"/>
          <w:b/>
          <w:u w:val="single"/>
        </w:rPr>
      </w:pPr>
      <w:bookmarkStart w:id="4" w:name="bookmark13"/>
      <w:r w:rsidRPr="00D54FB3">
        <w:rPr>
          <w:rFonts w:ascii="Times New Roman" w:hAnsi="Times New Roman"/>
          <w:b/>
          <w:u w:val="single"/>
        </w:rPr>
        <w:lastRenderedPageBreak/>
        <w:t>Планируемые результаты обучения алгебре в 7 класс</w:t>
      </w:r>
      <w:bookmarkEnd w:id="4"/>
      <w:r w:rsidRPr="00D54FB3">
        <w:rPr>
          <w:rFonts w:ascii="Times New Roman" w:hAnsi="Times New Roman"/>
          <w:b/>
          <w:u w:val="single"/>
        </w:rPr>
        <w:t>е</w:t>
      </w:r>
    </w:p>
    <w:p w:rsidR="008F6211" w:rsidRPr="00D54FB3" w:rsidRDefault="008F6211" w:rsidP="008F6211">
      <w:pPr>
        <w:pStyle w:val="30"/>
        <w:keepNext/>
        <w:keepLines/>
        <w:shd w:val="clear" w:color="auto" w:fill="auto"/>
        <w:spacing w:after="0" w:line="276" w:lineRule="auto"/>
        <w:ind w:left="426" w:hanging="280"/>
        <w:rPr>
          <w:rFonts w:ascii="Times New Roman" w:hAnsi="Times New Roman"/>
          <w:b/>
        </w:rPr>
      </w:pPr>
      <w:bookmarkStart w:id="5" w:name="bookmark14"/>
      <w:r w:rsidRPr="00D54FB3">
        <w:rPr>
          <w:rFonts w:ascii="Times New Roman" w:hAnsi="Times New Roman"/>
          <w:b/>
        </w:rPr>
        <w:t xml:space="preserve">Алгебраические выражения </w:t>
      </w:r>
      <w:bookmarkEnd w:id="5"/>
    </w:p>
    <w:p w:rsidR="008F6211" w:rsidRPr="00D54FB3" w:rsidRDefault="008F6211" w:rsidP="008F6211">
      <w:pPr>
        <w:pStyle w:val="32"/>
        <w:shd w:val="clear" w:color="auto" w:fill="auto"/>
        <w:spacing w:line="276" w:lineRule="auto"/>
        <w:ind w:left="426" w:firstLine="280"/>
        <w:rPr>
          <w:sz w:val="24"/>
          <w:szCs w:val="24"/>
        </w:rPr>
      </w:pPr>
      <w:bookmarkStart w:id="6" w:name="bookmark15"/>
      <w:r w:rsidRPr="00D54FB3">
        <w:rPr>
          <w:b/>
          <w:i/>
          <w:sz w:val="24"/>
          <w:szCs w:val="24"/>
        </w:rPr>
        <w:t>Учащийся научится</w:t>
      </w:r>
      <w:r w:rsidRPr="00D54FB3">
        <w:rPr>
          <w:sz w:val="24"/>
          <w:szCs w:val="24"/>
        </w:rPr>
        <w:t>:</w:t>
      </w:r>
      <w:bookmarkEnd w:id="6"/>
    </w:p>
    <w:p w:rsidR="008F6211" w:rsidRPr="00D54FB3" w:rsidRDefault="008F6211" w:rsidP="008F6211">
      <w:pPr>
        <w:pStyle w:val="1"/>
        <w:numPr>
          <w:ilvl w:val="0"/>
          <w:numId w:val="2"/>
        </w:numPr>
        <w:shd w:val="clear" w:color="auto" w:fill="auto"/>
        <w:tabs>
          <w:tab w:val="left" w:pos="473"/>
        </w:tabs>
        <w:spacing w:before="0" w:after="0" w:line="276" w:lineRule="auto"/>
        <w:ind w:left="426" w:right="20" w:hanging="28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оперировать понятиями «тождество», «тождественное преобразование», решать задачи, содержащие буквенные данные, работать с формулами;</w:t>
      </w:r>
    </w:p>
    <w:p w:rsidR="008F6211" w:rsidRPr="00D54FB3" w:rsidRDefault="008F6211" w:rsidP="008F6211">
      <w:pPr>
        <w:pStyle w:val="1"/>
        <w:numPr>
          <w:ilvl w:val="0"/>
          <w:numId w:val="2"/>
        </w:numPr>
        <w:shd w:val="clear" w:color="auto" w:fill="auto"/>
        <w:tabs>
          <w:tab w:val="left" w:pos="473"/>
        </w:tabs>
        <w:spacing w:before="0" w:after="0" w:line="276" w:lineRule="auto"/>
        <w:ind w:left="426" w:right="20" w:hanging="28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выполнять преобразование выражений, содержащих степени с натуральными показателями;</w:t>
      </w:r>
    </w:p>
    <w:p w:rsidR="008F6211" w:rsidRPr="00D54FB3" w:rsidRDefault="008F6211" w:rsidP="008F6211">
      <w:pPr>
        <w:pStyle w:val="1"/>
        <w:numPr>
          <w:ilvl w:val="0"/>
          <w:numId w:val="2"/>
        </w:numPr>
        <w:shd w:val="clear" w:color="auto" w:fill="auto"/>
        <w:tabs>
          <w:tab w:val="left" w:pos="473"/>
        </w:tabs>
        <w:spacing w:before="0" w:after="0" w:line="276" w:lineRule="auto"/>
        <w:ind w:left="426" w:right="20" w:hanging="28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выполнять тождественные преобразования рациональных выражений на основе правил действий над многочленами;</w:t>
      </w:r>
    </w:p>
    <w:p w:rsidR="008F6211" w:rsidRPr="00D54FB3" w:rsidRDefault="008F6211" w:rsidP="008F6211">
      <w:pPr>
        <w:pStyle w:val="1"/>
        <w:numPr>
          <w:ilvl w:val="0"/>
          <w:numId w:val="2"/>
        </w:numPr>
        <w:shd w:val="clear" w:color="auto" w:fill="auto"/>
        <w:tabs>
          <w:tab w:val="left" w:pos="473"/>
        </w:tabs>
        <w:spacing w:before="0" w:after="0" w:line="276" w:lineRule="auto"/>
        <w:ind w:left="426" w:hanging="28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выполнять разложение многочленов на множители.</w:t>
      </w:r>
    </w:p>
    <w:p w:rsidR="008F6211" w:rsidRPr="00D54FB3" w:rsidRDefault="008F6211" w:rsidP="008F6211">
      <w:pPr>
        <w:pStyle w:val="32"/>
        <w:shd w:val="clear" w:color="auto" w:fill="auto"/>
        <w:spacing w:line="276" w:lineRule="auto"/>
        <w:ind w:left="426" w:firstLine="0"/>
        <w:rPr>
          <w:b/>
          <w:i/>
          <w:sz w:val="24"/>
          <w:szCs w:val="24"/>
        </w:rPr>
      </w:pPr>
      <w:bookmarkStart w:id="7" w:name="bookmark16"/>
      <w:r w:rsidRPr="00D54FB3">
        <w:rPr>
          <w:b/>
          <w:i/>
          <w:sz w:val="24"/>
          <w:szCs w:val="24"/>
        </w:rPr>
        <w:t>Учащийся получит возможность:</w:t>
      </w:r>
      <w:bookmarkEnd w:id="7"/>
    </w:p>
    <w:p w:rsidR="008F6211" w:rsidRPr="00D54FB3" w:rsidRDefault="008F6211" w:rsidP="008F6211">
      <w:pPr>
        <w:pStyle w:val="1"/>
        <w:numPr>
          <w:ilvl w:val="0"/>
          <w:numId w:val="2"/>
        </w:numPr>
        <w:shd w:val="clear" w:color="auto" w:fill="auto"/>
        <w:tabs>
          <w:tab w:val="left" w:pos="760"/>
        </w:tabs>
        <w:spacing w:before="0" w:after="0" w:line="276" w:lineRule="auto"/>
        <w:ind w:left="426" w:right="2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выполнять многошаговые преобразования рациональных выражений, применяя широкий набор способов и приёмов;</w:t>
      </w:r>
    </w:p>
    <w:p w:rsidR="008F6211" w:rsidRPr="00D54FB3" w:rsidRDefault="008F6211" w:rsidP="008F6211">
      <w:pPr>
        <w:pStyle w:val="1"/>
        <w:numPr>
          <w:ilvl w:val="0"/>
          <w:numId w:val="2"/>
        </w:numPr>
        <w:shd w:val="clear" w:color="auto" w:fill="auto"/>
        <w:tabs>
          <w:tab w:val="left" w:pos="758"/>
        </w:tabs>
        <w:spacing w:before="0" w:after="0" w:line="276" w:lineRule="auto"/>
        <w:ind w:left="426" w:right="2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применять тождественные преобразования для решения задач из различных разделов курса.</w:t>
      </w:r>
    </w:p>
    <w:p w:rsidR="008F6211" w:rsidRPr="00D54FB3" w:rsidRDefault="008F6211" w:rsidP="008F6211">
      <w:pPr>
        <w:pStyle w:val="30"/>
        <w:keepNext/>
        <w:keepLines/>
        <w:shd w:val="clear" w:color="auto" w:fill="auto"/>
        <w:tabs>
          <w:tab w:val="left" w:pos="3770"/>
          <w:tab w:val="left" w:leader="hyphen" w:pos="4529"/>
        </w:tabs>
        <w:spacing w:after="0" w:line="276" w:lineRule="auto"/>
        <w:ind w:left="426" w:firstLine="0"/>
        <w:jc w:val="left"/>
        <w:rPr>
          <w:rFonts w:ascii="Times New Roman" w:hAnsi="Times New Roman"/>
          <w:b/>
        </w:rPr>
      </w:pPr>
      <w:bookmarkStart w:id="8" w:name="bookmark17"/>
      <w:r w:rsidRPr="00D54FB3">
        <w:rPr>
          <w:rFonts w:ascii="Times New Roman" w:hAnsi="Times New Roman"/>
          <w:b/>
        </w:rPr>
        <w:t xml:space="preserve"> Уравнения</w:t>
      </w:r>
      <w:bookmarkEnd w:id="8"/>
    </w:p>
    <w:p w:rsidR="008F6211" w:rsidRPr="00D54FB3" w:rsidRDefault="008F6211" w:rsidP="008F6211">
      <w:pPr>
        <w:pStyle w:val="32"/>
        <w:shd w:val="clear" w:color="auto" w:fill="auto"/>
        <w:spacing w:line="276" w:lineRule="auto"/>
        <w:ind w:left="426" w:firstLine="0"/>
        <w:rPr>
          <w:b/>
          <w:i/>
          <w:sz w:val="24"/>
          <w:szCs w:val="24"/>
        </w:rPr>
      </w:pPr>
      <w:bookmarkStart w:id="9" w:name="bookmark18"/>
      <w:r w:rsidRPr="00D54FB3">
        <w:rPr>
          <w:b/>
          <w:i/>
          <w:sz w:val="24"/>
          <w:szCs w:val="24"/>
        </w:rPr>
        <w:t>Учащийся научится:</w:t>
      </w:r>
      <w:bookmarkEnd w:id="9"/>
    </w:p>
    <w:p w:rsidR="008F6211" w:rsidRPr="00D54FB3" w:rsidRDefault="008F6211" w:rsidP="008F6211">
      <w:pPr>
        <w:pStyle w:val="1"/>
        <w:numPr>
          <w:ilvl w:val="0"/>
          <w:numId w:val="2"/>
        </w:numPr>
        <w:shd w:val="clear" w:color="auto" w:fill="auto"/>
        <w:tabs>
          <w:tab w:val="left" w:pos="758"/>
        </w:tabs>
        <w:spacing w:before="0" w:after="0" w:line="276" w:lineRule="auto"/>
        <w:ind w:left="426" w:right="2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решать линейные уравнения с одной переменной, системы двух уравнений с двумя переменными;</w:t>
      </w:r>
    </w:p>
    <w:p w:rsidR="008F6211" w:rsidRPr="00D54FB3" w:rsidRDefault="008F6211" w:rsidP="008F6211">
      <w:pPr>
        <w:pStyle w:val="1"/>
        <w:numPr>
          <w:ilvl w:val="0"/>
          <w:numId w:val="2"/>
        </w:numPr>
        <w:shd w:val="clear" w:color="auto" w:fill="auto"/>
        <w:tabs>
          <w:tab w:val="left" w:pos="760"/>
        </w:tabs>
        <w:spacing w:before="0" w:after="0" w:line="276" w:lineRule="auto"/>
        <w:ind w:left="426" w:right="2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8F6211" w:rsidRPr="00D54FB3" w:rsidRDefault="008F6211" w:rsidP="008F6211">
      <w:pPr>
        <w:pStyle w:val="1"/>
        <w:numPr>
          <w:ilvl w:val="0"/>
          <w:numId w:val="2"/>
        </w:numPr>
        <w:shd w:val="clear" w:color="auto" w:fill="auto"/>
        <w:tabs>
          <w:tab w:val="left" w:pos="755"/>
        </w:tabs>
        <w:spacing w:before="0" w:after="0" w:line="276" w:lineRule="auto"/>
        <w:ind w:left="426" w:right="2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8F6211" w:rsidRPr="00D54FB3" w:rsidRDefault="008F6211" w:rsidP="008F6211">
      <w:pPr>
        <w:pStyle w:val="32"/>
        <w:shd w:val="clear" w:color="auto" w:fill="auto"/>
        <w:spacing w:line="276" w:lineRule="auto"/>
        <w:ind w:left="426" w:firstLine="0"/>
        <w:rPr>
          <w:b/>
          <w:i/>
          <w:sz w:val="24"/>
          <w:szCs w:val="24"/>
        </w:rPr>
      </w:pPr>
      <w:bookmarkStart w:id="10" w:name="bookmark19"/>
      <w:r w:rsidRPr="00D54FB3">
        <w:rPr>
          <w:b/>
          <w:i/>
          <w:sz w:val="24"/>
          <w:szCs w:val="24"/>
        </w:rPr>
        <w:t>Учащийся получит возможность:</w:t>
      </w:r>
      <w:bookmarkEnd w:id="10"/>
    </w:p>
    <w:p w:rsidR="008F6211" w:rsidRPr="00D54FB3" w:rsidRDefault="008F6211" w:rsidP="008F6211">
      <w:pPr>
        <w:pStyle w:val="1"/>
        <w:numPr>
          <w:ilvl w:val="0"/>
          <w:numId w:val="2"/>
        </w:numPr>
        <w:shd w:val="clear" w:color="auto" w:fill="auto"/>
        <w:tabs>
          <w:tab w:val="left" w:pos="758"/>
        </w:tabs>
        <w:spacing w:before="0" w:after="0" w:line="276" w:lineRule="auto"/>
        <w:ind w:left="426" w:right="2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8F6211" w:rsidRPr="00D54FB3" w:rsidRDefault="008F6211" w:rsidP="008F6211">
      <w:pPr>
        <w:pStyle w:val="1"/>
        <w:numPr>
          <w:ilvl w:val="0"/>
          <w:numId w:val="2"/>
        </w:numPr>
        <w:shd w:val="clear" w:color="auto" w:fill="auto"/>
        <w:tabs>
          <w:tab w:val="left" w:pos="758"/>
        </w:tabs>
        <w:spacing w:before="0" w:after="0" w:line="276" w:lineRule="auto"/>
        <w:ind w:left="426" w:right="2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8F6211" w:rsidRPr="00D54FB3" w:rsidRDefault="008F6211" w:rsidP="008F6211">
      <w:pPr>
        <w:pStyle w:val="30"/>
        <w:keepNext/>
        <w:keepLines/>
        <w:shd w:val="clear" w:color="auto" w:fill="auto"/>
        <w:tabs>
          <w:tab w:val="left" w:pos="3703"/>
          <w:tab w:val="left" w:leader="hyphen" w:pos="4459"/>
        </w:tabs>
        <w:spacing w:after="0" w:line="276" w:lineRule="auto"/>
        <w:ind w:left="426" w:firstLine="0"/>
        <w:jc w:val="left"/>
        <w:rPr>
          <w:rFonts w:ascii="Times New Roman" w:hAnsi="Times New Roman"/>
          <w:b/>
        </w:rPr>
      </w:pPr>
      <w:bookmarkStart w:id="11" w:name="bookmark23"/>
      <w:r w:rsidRPr="00D54FB3">
        <w:rPr>
          <w:rFonts w:ascii="Times New Roman" w:hAnsi="Times New Roman"/>
          <w:b/>
        </w:rPr>
        <w:t>Функции</w:t>
      </w:r>
      <w:bookmarkEnd w:id="11"/>
    </w:p>
    <w:p w:rsidR="008F6211" w:rsidRPr="00D54FB3" w:rsidRDefault="008F6211" w:rsidP="008F6211">
      <w:pPr>
        <w:pStyle w:val="32"/>
        <w:shd w:val="clear" w:color="auto" w:fill="auto"/>
        <w:spacing w:line="276" w:lineRule="auto"/>
        <w:ind w:left="426" w:firstLine="0"/>
        <w:rPr>
          <w:b/>
          <w:i/>
          <w:sz w:val="24"/>
          <w:szCs w:val="24"/>
        </w:rPr>
      </w:pPr>
      <w:r w:rsidRPr="00D54FB3">
        <w:rPr>
          <w:b/>
          <w:i/>
          <w:sz w:val="24"/>
          <w:szCs w:val="24"/>
        </w:rPr>
        <w:t>Учащийся научится:</w:t>
      </w:r>
    </w:p>
    <w:p w:rsidR="008F6211" w:rsidRPr="00D54FB3" w:rsidRDefault="008F6211" w:rsidP="008F6211">
      <w:pPr>
        <w:pStyle w:val="1"/>
        <w:shd w:val="clear" w:color="auto" w:fill="auto"/>
        <w:spacing w:before="0" w:after="0" w:line="276" w:lineRule="auto"/>
        <w:ind w:left="426" w:right="20" w:firstLine="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• понимать и использовать функциональные понятия, язык (термины, символические обозначения);</w:t>
      </w:r>
    </w:p>
    <w:p w:rsidR="008F6211" w:rsidRPr="00D54FB3" w:rsidRDefault="008F6211" w:rsidP="008F6211">
      <w:pPr>
        <w:pStyle w:val="1"/>
        <w:numPr>
          <w:ilvl w:val="0"/>
          <w:numId w:val="2"/>
        </w:numPr>
        <w:shd w:val="clear" w:color="auto" w:fill="auto"/>
        <w:tabs>
          <w:tab w:val="left" w:pos="240"/>
        </w:tabs>
        <w:spacing w:before="0" w:after="0" w:line="276" w:lineRule="auto"/>
        <w:ind w:left="426" w:right="60" w:hanging="24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строить графики линейной функций, исследовать свойства числовых функций на основе изучения поведения их графиков;</w:t>
      </w:r>
    </w:p>
    <w:p w:rsidR="008F6211" w:rsidRPr="00D54FB3" w:rsidRDefault="008F6211" w:rsidP="008F6211">
      <w:pPr>
        <w:pStyle w:val="1"/>
        <w:numPr>
          <w:ilvl w:val="0"/>
          <w:numId w:val="2"/>
        </w:numPr>
        <w:shd w:val="clear" w:color="auto" w:fill="auto"/>
        <w:tabs>
          <w:tab w:val="left" w:pos="240"/>
        </w:tabs>
        <w:spacing w:before="0" w:after="0" w:line="276" w:lineRule="auto"/>
        <w:ind w:left="426" w:right="60" w:hanging="24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величинами;</w:t>
      </w:r>
    </w:p>
    <w:p w:rsidR="008F6211" w:rsidRPr="00D54FB3" w:rsidRDefault="008F6211" w:rsidP="008F6211">
      <w:pPr>
        <w:pStyle w:val="32"/>
        <w:shd w:val="clear" w:color="auto" w:fill="auto"/>
        <w:spacing w:line="276" w:lineRule="auto"/>
        <w:ind w:left="426" w:firstLine="0"/>
        <w:jc w:val="left"/>
        <w:rPr>
          <w:b/>
          <w:i/>
          <w:sz w:val="24"/>
          <w:szCs w:val="24"/>
        </w:rPr>
      </w:pPr>
      <w:bookmarkStart w:id="12" w:name="bookmark24"/>
      <w:r w:rsidRPr="00D54FB3">
        <w:rPr>
          <w:b/>
          <w:i/>
          <w:sz w:val="24"/>
          <w:szCs w:val="24"/>
        </w:rPr>
        <w:t>Учащийся получит возможность:</w:t>
      </w:r>
      <w:bookmarkEnd w:id="12"/>
    </w:p>
    <w:p w:rsidR="008F6211" w:rsidRPr="00D54FB3" w:rsidRDefault="008F6211" w:rsidP="008F6211">
      <w:pPr>
        <w:pStyle w:val="1"/>
        <w:numPr>
          <w:ilvl w:val="0"/>
          <w:numId w:val="2"/>
        </w:numPr>
        <w:shd w:val="clear" w:color="auto" w:fill="auto"/>
        <w:tabs>
          <w:tab w:val="left" w:pos="235"/>
        </w:tabs>
        <w:spacing w:before="0" w:after="0" w:line="276" w:lineRule="auto"/>
        <w:ind w:left="426" w:right="60" w:hanging="24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проводить исследования, связанные с изучением свойств функций, в том числе с использованием компьютера; н основе графиков изученных функций строить боле сложные графики (кусочно-заданные, с «выколотыми» точками и т. п.);</w:t>
      </w:r>
    </w:p>
    <w:p w:rsidR="008F6211" w:rsidRPr="00D54FB3" w:rsidRDefault="008F6211" w:rsidP="008F6211">
      <w:pPr>
        <w:pStyle w:val="1"/>
        <w:numPr>
          <w:ilvl w:val="0"/>
          <w:numId w:val="2"/>
        </w:numPr>
        <w:shd w:val="clear" w:color="auto" w:fill="auto"/>
        <w:tabs>
          <w:tab w:val="left" w:pos="240"/>
        </w:tabs>
        <w:spacing w:before="0" w:line="276" w:lineRule="auto"/>
        <w:ind w:left="426" w:right="60" w:hanging="24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использовать функциональные представления и свойства функций для решения математических задач израз личных разделов курса.</w:t>
      </w:r>
    </w:p>
    <w:p w:rsidR="008F6211" w:rsidRPr="00D54FB3" w:rsidRDefault="008F6211" w:rsidP="008F6211">
      <w:pPr>
        <w:keepNext/>
        <w:keepLines/>
        <w:ind w:left="426" w:hanging="860"/>
        <w:jc w:val="center"/>
        <w:rPr>
          <w:rStyle w:val="21"/>
          <w:rFonts w:ascii="Times New Roman" w:hAnsi="Times New Roman"/>
          <w:b/>
          <w:sz w:val="24"/>
          <w:szCs w:val="24"/>
        </w:rPr>
      </w:pPr>
      <w:bookmarkStart w:id="13" w:name="bookmark28"/>
      <w:r w:rsidRPr="00D54FB3">
        <w:rPr>
          <w:rStyle w:val="21"/>
          <w:rFonts w:ascii="Times New Roman" w:hAnsi="Times New Roman"/>
          <w:b/>
          <w:sz w:val="24"/>
          <w:szCs w:val="24"/>
        </w:rPr>
        <w:lastRenderedPageBreak/>
        <w:t>Содержание курса алгебры 7 класс</w:t>
      </w:r>
      <w:bookmarkEnd w:id="13"/>
      <w:r w:rsidRPr="00D54FB3">
        <w:rPr>
          <w:rStyle w:val="21"/>
          <w:rFonts w:ascii="Times New Roman" w:hAnsi="Times New Roman"/>
          <w:b/>
          <w:sz w:val="24"/>
          <w:szCs w:val="24"/>
        </w:rPr>
        <w:t>а</w:t>
      </w:r>
    </w:p>
    <w:p w:rsidR="008F6211" w:rsidRPr="00D54FB3" w:rsidRDefault="008F6211" w:rsidP="008F6211">
      <w:pPr>
        <w:keepNext/>
        <w:keepLines/>
        <w:ind w:left="426" w:hanging="860"/>
        <w:jc w:val="center"/>
        <w:rPr>
          <w:rStyle w:val="21"/>
          <w:rFonts w:ascii="Times New Roman" w:hAnsi="Times New Roman"/>
          <w:b/>
          <w:sz w:val="24"/>
          <w:szCs w:val="24"/>
        </w:rPr>
      </w:pPr>
      <w:r w:rsidRPr="00D54FB3">
        <w:rPr>
          <w:rStyle w:val="21"/>
          <w:rFonts w:ascii="Times New Roman" w:hAnsi="Times New Roman"/>
          <w:b/>
          <w:sz w:val="24"/>
          <w:szCs w:val="24"/>
        </w:rPr>
        <w:t>Повторение курса математики 6 класса (5 часов)</w:t>
      </w:r>
    </w:p>
    <w:p w:rsidR="008F6211" w:rsidRPr="00D54FB3" w:rsidRDefault="00FE11BF" w:rsidP="00FE11BF">
      <w:pPr>
        <w:pStyle w:val="30"/>
        <w:keepNext/>
        <w:keepLines/>
        <w:shd w:val="clear" w:color="auto" w:fill="auto"/>
        <w:spacing w:after="0" w:line="276" w:lineRule="auto"/>
        <w:ind w:left="426" w:firstLine="0"/>
        <w:jc w:val="left"/>
        <w:rPr>
          <w:rFonts w:ascii="Times New Roman" w:hAnsi="Times New Roman"/>
          <w:b/>
        </w:rPr>
      </w:pPr>
      <w:bookmarkStart w:id="14" w:name="bookmark29"/>
      <w:r>
        <w:rPr>
          <w:rFonts w:ascii="Times New Roman" w:hAnsi="Times New Roman"/>
          <w:b/>
        </w:rPr>
        <w:t xml:space="preserve">1. </w:t>
      </w:r>
      <w:r w:rsidR="008F6211" w:rsidRPr="00D54FB3">
        <w:rPr>
          <w:rFonts w:ascii="Times New Roman" w:hAnsi="Times New Roman"/>
          <w:b/>
        </w:rPr>
        <w:t>Линейное уравнение с одной переменной (10 часов)</w:t>
      </w:r>
    </w:p>
    <w:p w:rsidR="008F6211" w:rsidRPr="00D54FB3" w:rsidRDefault="008F6211" w:rsidP="008F6211">
      <w:pPr>
        <w:pStyle w:val="1"/>
        <w:shd w:val="clear" w:color="auto" w:fill="auto"/>
        <w:spacing w:before="0" w:after="0" w:line="276" w:lineRule="auto"/>
        <w:ind w:left="426" w:right="20" w:firstLine="260"/>
        <w:jc w:val="both"/>
        <w:rPr>
          <w:sz w:val="24"/>
          <w:szCs w:val="24"/>
        </w:rPr>
      </w:pPr>
      <w:r w:rsidRPr="00D54FB3">
        <w:rPr>
          <w:sz w:val="24"/>
          <w:szCs w:val="24"/>
        </w:rPr>
        <w:t>Линейное уравнение с одной переменной. Решение задач с помощью уравнений.</w:t>
      </w:r>
    </w:p>
    <w:p w:rsidR="008F6211" w:rsidRPr="00D54FB3" w:rsidRDefault="008F6211" w:rsidP="008F6211">
      <w:pPr>
        <w:pStyle w:val="30"/>
        <w:keepNext/>
        <w:keepLines/>
        <w:shd w:val="clear" w:color="auto" w:fill="auto"/>
        <w:spacing w:after="0" w:line="276" w:lineRule="auto"/>
        <w:ind w:left="426" w:firstLine="0"/>
        <w:jc w:val="center"/>
        <w:rPr>
          <w:rFonts w:ascii="Times New Roman" w:hAnsi="Times New Roman"/>
          <w:b/>
        </w:rPr>
      </w:pPr>
      <w:bookmarkStart w:id="15" w:name="bookmark30"/>
    </w:p>
    <w:bookmarkEnd w:id="15"/>
    <w:p w:rsidR="008F6211" w:rsidRPr="00D54FB3" w:rsidRDefault="00FE11BF" w:rsidP="00FE11BF">
      <w:pPr>
        <w:pStyle w:val="30"/>
        <w:keepNext/>
        <w:keepLines/>
        <w:shd w:val="clear" w:color="auto" w:fill="auto"/>
        <w:spacing w:after="0" w:line="276" w:lineRule="auto"/>
        <w:ind w:left="426" w:firstLine="0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</w:t>
      </w:r>
      <w:r w:rsidR="008F6211" w:rsidRPr="00D54FB3">
        <w:rPr>
          <w:rFonts w:ascii="Times New Roman" w:hAnsi="Times New Roman"/>
          <w:b/>
        </w:rPr>
        <w:t>Целые выражения  (52 часа)</w:t>
      </w:r>
    </w:p>
    <w:p w:rsidR="008F6211" w:rsidRPr="00D54FB3" w:rsidRDefault="008F6211" w:rsidP="008F6211">
      <w:pPr>
        <w:pStyle w:val="a3"/>
        <w:ind w:left="426" w:firstLine="708"/>
        <w:jc w:val="both"/>
        <w:rPr>
          <w:rFonts w:ascii="Times New Roman" w:hAnsi="Times New Roman"/>
          <w:sz w:val="24"/>
          <w:szCs w:val="24"/>
        </w:rPr>
      </w:pPr>
      <w:r w:rsidRPr="00D54FB3">
        <w:rPr>
          <w:rFonts w:ascii="Times New Roman" w:hAnsi="Times New Roman"/>
          <w:sz w:val="24"/>
          <w:szCs w:val="24"/>
        </w:rPr>
        <w:t>Тождественно равные выражения. Тождества. Степень с натуральным показателем. Свойства степени с натуральным показателем. Одночлены. Многочлены. Сложение и  вычитание многочленов. Умножение одночлена на многочлен. Умножение многочлена на многочлен. Разложение многочленов на множители. Метод группировки. Произведение разности и суммы двух выражений. Разность квадратов двух выражений. Квадрат суммы и квадрат разности двух выражений. Преобразование многочлена в квадрат суммы или разности двух выражений. Сумма и разность кубов двух выражений. Применение различных способов разложения многочлена на множители.</w:t>
      </w:r>
    </w:p>
    <w:p w:rsidR="008F6211" w:rsidRPr="00D54FB3" w:rsidRDefault="008F6211" w:rsidP="00FE11BF">
      <w:pPr>
        <w:pStyle w:val="a3"/>
        <w:ind w:left="426"/>
        <w:jc w:val="both"/>
        <w:rPr>
          <w:rFonts w:ascii="Times New Roman" w:hAnsi="Times New Roman"/>
          <w:sz w:val="24"/>
          <w:szCs w:val="24"/>
        </w:rPr>
      </w:pPr>
    </w:p>
    <w:p w:rsidR="008F6211" w:rsidRPr="00D54FB3" w:rsidRDefault="00FE11BF" w:rsidP="00FE11BF">
      <w:pPr>
        <w:pStyle w:val="a3"/>
        <w:ind w:left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="008F6211" w:rsidRPr="00D54FB3">
        <w:rPr>
          <w:rFonts w:ascii="Times New Roman" w:hAnsi="Times New Roman"/>
          <w:b/>
          <w:sz w:val="24"/>
          <w:szCs w:val="24"/>
        </w:rPr>
        <w:t>Функции (11  часов)</w:t>
      </w:r>
    </w:p>
    <w:p w:rsidR="008F6211" w:rsidRPr="00D54FB3" w:rsidRDefault="008F6211" w:rsidP="008F6211">
      <w:pPr>
        <w:pStyle w:val="a3"/>
        <w:ind w:left="426" w:firstLine="708"/>
        <w:jc w:val="both"/>
        <w:rPr>
          <w:rFonts w:ascii="Times New Roman" w:hAnsi="Times New Roman"/>
          <w:sz w:val="24"/>
          <w:szCs w:val="24"/>
        </w:rPr>
      </w:pPr>
      <w:r w:rsidRPr="00D54FB3">
        <w:rPr>
          <w:rFonts w:ascii="Times New Roman" w:hAnsi="Times New Roman"/>
          <w:sz w:val="24"/>
          <w:szCs w:val="24"/>
        </w:rPr>
        <w:t>Связи между величинами. Функция. Способы задания функции. График функции. Линейная функция, её график и свойства.</w:t>
      </w:r>
    </w:p>
    <w:p w:rsidR="008F6211" w:rsidRPr="00D54FB3" w:rsidRDefault="008F6211" w:rsidP="008F6211">
      <w:pPr>
        <w:pStyle w:val="a3"/>
        <w:ind w:left="426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8F6211" w:rsidRPr="00D54FB3" w:rsidRDefault="008F6211" w:rsidP="008F6211">
      <w:pPr>
        <w:pStyle w:val="a3"/>
        <w:ind w:left="426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8F6211" w:rsidRPr="00D54FB3" w:rsidRDefault="00FE11BF" w:rsidP="00FE11BF">
      <w:pPr>
        <w:pStyle w:val="a3"/>
        <w:ind w:left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="008F6211" w:rsidRPr="00D54FB3">
        <w:rPr>
          <w:rFonts w:ascii="Times New Roman" w:hAnsi="Times New Roman"/>
          <w:b/>
          <w:sz w:val="24"/>
          <w:szCs w:val="24"/>
        </w:rPr>
        <w:t>Системы линейных у</w:t>
      </w:r>
      <w:r w:rsidR="00F53839">
        <w:rPr>
          <w:rFonts w:ascii="Times New Roman" w:hAnsi="Times New Roman"/>
          <w:b/>
          <w:sz w:val="24"/>
          <w:szCs w:val="24"/>
        </w:rPr>
        <w:t>равнений с двумя переменными (14</w:t>
      </w:r>
      <w:r w:rsidR="008F6211" w:rsidRPr="00D54FB3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8F6211" w:rsidRPr="00D54FB3" w:rsidRDefault="008F6211" w:rsidP="008F6211">
      <w:pPr>
        <w:pStyle w:val="a3"/>
        <w:ind w:left="426"/>
        <w:jc w:val="both"/>
        <w:rPr>
          <w:rFonts w:ascii="Times New Roman" w:hAnsi="Times New Roman"/>
          <w:sz w:val="24"/>
          <w:szCs w:val="24"/>
        </w:rPr>
      </w:pPr>
    </w:p>
    <w:p w:rsidR="008F6211" w:rsidRPr="00D54FB3" w:rsidRDefault="008F6211" w:rsidP="008F6211">
      <w:pPr>
        <w:pStyle w:val="a3"/>
        <w:ind w:left="426" w:firstLine="708"/>
        <w:jc w:val="both"/>
        <w:rPr>
          <w:rFonts w:ascii="Times New Roman" w:hAnsi="Times New Roman"/>
          <w:sz w:val="24"/>
          <w:szCs w:val="24"/>
        </w:rPr>
      </w:pPr>
      <w:r w:rsidRPr="00D54FB3">
        <w:rPr>
          <w:rFonts w:ascii="Times New Roman" w:hAnsi="Times New Roman"/>
          <w:sz w:val="24"/>
          <w:szCs w:val="24"/>
        </w:rPr>
        <w:t>Уравнения с двумя переменными. Линейное уравнение с двумя переменными и его график. Системы уравнений с двумя переменными. Графический метод решения системы двух линейных уравнений с двумя переменными. Решение систем линейных уравнений методом подстановки. Решение систем линейных уравнений методом сложения. Решение систем линейных уравнений методом сложения.</w:t>
      </w:r>
    </w:p>
    <w:p w:rsidR="008F6211" w:rsidRPr="00D54FB3" w:rsidRDefault="008F6211" w:rsidP="008F6211">
      <w:pPr>
        <w:pStyle w:val="a3"/>
        <w:ind w:left="426"/>
        <w:rPr>
          <w:rFonts w:ascii="Times New Roman" w:hAnsi="Times New Roman"/>
          <w:sz w:val="24"/>
          <w:szCs w:val="24"/>
        </w:rPr>
      </w:pPr>
    </w:p>
    <w:p w:rsidR="008F6211" w:rsidRPr="00D54FB3" w:rsidRDefault="00FE11BF" w:rsidP="00FE11BF">
      <w:pPr>
        <w:pStyle w:val="a3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8F6211" w:rsidRPr="00D54FB3">
        <w:rPr>
          <w:rFonts w:ascii="Times New Roman" w:hAnsi="Times New Roman"/>
          <w:b/>
          <w:sz w:val="24"/>
          <w:szCs w:val="24"/>
        </w:rPr>
        <w:t>Повторение и систе</w:t>
      </w:r>
      <w:r w:rsidR="00F53839">
        <w:rPr>
          <w:rFonts w:ascii="Times New Roman" w:hAnsi="Times New Roman"/>
          <w:b/>
          <w:sz w:val="24"/>
          <w:szCs w:val="24"/>
        </w:rPr>
        <w:t>матизация учебного материала (10</w:t>
      </w:r>
      <w:r w:rsidR="008F6211" w:rsidRPr="00D54FB3">
        <w:rPr>
          <w:rFonts w:ascii="Times New Roman" w:hAnsi="Times New Roman"/>
          <w:b/>
          <w:sz w:val="24"/>
          <w:szCs w:val="24"/>
        </w:rPr>
        <w:t xml:space="preserve"> часов)</w:t>
      </w:r>
    </w:p>
    <w:p w:rsidR="008F6211" w:rsidRDefault="008F6211" w:rsidP="008F6211">
      <w:pPr>
        <w:pStyle w:val="30"/>
        <w:keepNext/>
        <w:keepLines/>
        <w:shd w:val="clear" w:color="auto" w:fill="auto"/>
        <w:spacing w:after="0" w:line="276" w:lineRule="auto"/>
        <w:ind w:left="426" w:firstLine="0"/>
        <w:jc w:val="center"/>
        <w:rPr>
          <w:rFonts w:ascii="Times New Roman" w:hAnsi="Times New Roman"/>
          <w:b/>
        </w:rPr>
      </w:pPr>
    </w:p>
    <w:p w:rsidR="008F6211" w:rsidRDefault="008F6211" w:rsidP="008F6211">
      <w:pPr>
        <w:pStyle w:val="30"/>
        <w:keepNext/>
        <w:keepLines/>
        <w:shd w:val="clear" w:color="auto" w:fill="auto"/>
        <w:spacing w:after="0" w:line="276" w:lineRule="auto"/>
        <w:ind w:left="426" w:firstLine="0"/>
        <w:jc w:val="center"/>
        <w:rPr>
          <w:rFonts w:ascii="Times New Roman" w:hAnsi="Times New Roman"/>
          <w:b/>
        </w:rPr>
      </w:pPr>
    </w:p>
    <w:p w:rsidR="008F6211" w:rsidRDefault="008F6211" w:rsidP="008F6211">
      <w:pPr>
        <w:pStyle w:val="30"/>
        <w:keepNext/>
        <w:keepLines/>
        <w:shd w:val="clear" w:color="auto" w:fill="auto"/>
        <w:spacing w:after="0" w:line="276" w:lineRule="auto"/>
        <w:ind w:left="426" w:firstLine="0"/>
        <w:jc w:val="center"/>
        <w:rPr>
          <w:rFonts w:ascii="Times New Roman" w:hAnsi="Times New Roman"/>
          <w:b/>
        </w:rPr>
      </w:pPr>
    </w:p>
    <w:p w:rsidR="008F6211" w:rsidRDefault="008F6211" w:rsidP="008F6211">
      <w:pPr>
        <w:pStyle w:val="30"/>
        <w:keepNext/>
        <w:keepLines/>
        <w:shd w:val="clear" w:color="auto" w:fill="auto"/>
        <w:spacing w:after="0" w:line="276" w:lineRule="auto"/>
        <w:ind w:left="426" w:firstLine="0"/>
        <w:jc w:val="center"/>
        <w:rPr>
          <w:rFonts w:ascii="Times New Roman" w:hAnsi="Times New Roman"/>
          <w:b/>
        </w:rPr>
      </w:pPr>
    </w:p>
    <w:p w:rsidR="008F6211" w:rsidRDefault="008F6211" w:rsidP="008F6211">
      <w:pPr>
        <w:pStyle w:val="30"/>
        <w:keepNext/>
        <w:keepLines/>
        <w:shd w:val="clear" w:color="auto" w:fill="auto"/>
        <w:spacing w:after="0" w:line="276" w:lineRule="auto"/>
        <w:ind w:left="426" w:firstLine="0"/>
        <w:jc w:val="center"/>
        <w:rPr>
          <w:rFonts w:ascii="Times New Roman" w:hAnsi="Times New Roman"/>
          <w:b/>
        </w:rPr>
      </w:pPr>
    </w:p>
    <w:p w:rsidR="008F6211" w:rsidRDefault="008F6211" w:rsidP="008F6211">
      <w:pPr>
        <w:pStyle w:val="30"/>
        <w:keepNext/>
        <w:keepLines/>
        <w:shd w:val="clear" w:color="auto" w:fill="auto"/>
        <w:spacing w:after="0" w:line="276" w:lineRule="auto"/>
        <w:ind w:left="426" w:firstLine="0"/>
        <w:jc w:val="center"/>
        <w:rPr>
          <w:rFonts w:ascii="Times New Roman" w:hAnsi="Times New Roman"/>
          <w:b/>
        </w:rPr>
      </w:pPr>
    </w:p>
    <w:p w:rsidR="008F6211" w:rsidRDefault="008F6211" w:rsidP="008F6211">
      <w:pPr>
        <w:pStyle w:val="30"/>
        <w:keepNext/>
        <w:keepLines/>
        <w:shd w:val="clear" w:color="auto" w:fill="auto"/>
        <w:spacing w:after="0" w:line="276" w:lineRule="auto"/>
        <w:ind w:left="426" w:firstLine="0"/>
        <w:jc w:val="center"/>
        <w:rPr>
          <w:rFonts w:ascii="Times New Roman" w:hAnsi="Times New Roman"/>
          <w:b/>
        </w:rPr>
      </w:pPr>
    </w:p>
    <w:p w:rsidR="008F6211" w:rsidRDefault="008F6211" w:rsidP="008F6211">
      <w:pPr>
        <w:pStyle w:val="30"/>
        <w:keepNext/>
        <w:keepLines/>
        <w:shd w:val="clear" w:color="auto" w:fill="auto"/>
        <w:spacing w:after="0" w:line="276" w:lineRule="auto"/>
        <w:ind w:left="426" w:firstLine="0"/>
        <w:jc w:val="center"/>
        <w:rPr>
          <w:rFonts w:ascii="Times New Roman" w:hAnsi="Times New Roman"/>
          <w:b/>
        </w:rPr>
      </w:pPr>
    </w:p>
    <w:p w:rsidR="008F6211" w:rsidRDefault="008F6211" w:rsidP="008F6211">
      <w:pPr>
        <w:pStyle w:val="30"/>
        <w:keepNext/>
        <w:keepLines/>
        <w:shd w:val="clear" w:color="auto" w:fill="auto"/>
        <w:spacing w:after="0" w:line="276" w:lineRule="auto"/>
        <w:ind w:left="426" w:firstLine="0"/>
        <w:jc w:val="center"/>
        <w:rPr>
          <w:rFonts w:ascii="Times New Roman" w:hAnsi="Times New Roman"/>
          <w:b/>
        </w:rPr>
      </w:pPr>
    </w:p>
    <w:p w:rsidR="008F6211" w:rsidRDefault="008F6211" w:rsidP="008F6211">
      <w:pPr>
        <w:pStyle w:val="30"/>
        <w:keepNext/>
        <w:keepLines/>
        <w:shd w:val="clear" w:color="auto" w:fill="auto"/>
        <w:spacing w:after="0" w:line="276" w:lineRule="auto"/>
        <w:ind w:left="426" w:firstLine="0"/>
        <w:jc w:val="center"/>
        <w:rPr>
          <w:rFonts w:ascii="Times New Roman" w:hAnsi="Times New Roman"/>
          <w:b/>
        </w:rPr>
      </w:pPr>
    </w:p>
    <w:p w:rsidR="008F6211" w:rsidRDefault="008F6211" w:rsidP="008F6211">
      <w:pPr>
        <w:pStyle w:val="30"/>
        <w:keepNext/>
        <w:keepLines/>
        <w:shd w:val="clear" w:color="auto" w:fill="auto"/>
        <w:spacing w:after="0" w:line="276" w:lineRule="auto"/>
        <w:ind w:left="426" w:firstLine="0"/>
        <w:jc w:val="center"/>
        <w:rPr>
          <w:rFonts w:ascii="Times New Roman" w:hAnsi="Times New Roman"/>
          <w:b/>
        </w:rPr>
      </w:pPr>
    </w:p>
    <w:p w:rsidR="008F6211" w:rsidRDefault="008F6211" w:rsidP="008F6211">
      <w:pPr>
        <w:pStyle w:val="30"/>
        <w:keepNext/>
        <w:keepLines/>
        <w:shd w:val="clear" w:color="auto" w:fill="auto"/>
        <w:spacing w:after="0" w:line="276" w:lineRule="auto"/>
        <w:ind w:left="426" w:firstLine="0"/>
        <w:jc w:val="center"/>
        <w:rPr>
          <w:rFonts w:ascii="Times New Roman" w:hAnsi="Times New Roman"/>
          <w:b/>
        </w:rPr>
      </w:pPr>
    </w:p>
    <w:p w:rsidR="008F6211" w:rsidRDefault="008F6211" w:rsidP="008F6211">
      <w:pPr>
        <w:pStyle w:val="30"/>
        <w:keepNext/>
        <w:keepLines/>
        <w:shd w:val="clear" w:color="auto" w:fill="auto"/>
        <w:spacing w:after="0" w:line="276" w:lineRule="auto"/>
        <w:ind w:left="426" w:firstLine="0"/>
        <w:jc w:val="center"/>
        <w:rPr>
          <w:rFonts w:ascii="Times New Roman" w:hAnsi="Times New Roman"/>
          <w:b/>
        </w:rPr>
      </w:pPr>
    </w:p>
    <w:p w:rsidR="008F6211" w:rsidRDefault="008F6211" w:rsidP="008F6211">
      <w:pPr>
        <w:pStyle w:val="30"/>
        <w:keepNext/>
        <w:keepLines/>
        <w:shd w:val="clear" w:color="auto" w:fill="auto"/>
        <w:spacing w:after="0" w:line="276" w:lineRule="auto"/>
        <w:ind w:left="426" w:firstLine="0"/>
        <w:jc w:val="center"/>
        <w:rPr>
          <w:rFonts w:ascii="Times New Roman" w:hAnsi="Times New Roman"/>
          <w:b/>
        </w:rPr>
      </w:pPr>
    </w:p>
    <w:p w:rsidR="008F6211" w:rsidRDefault="008F6211" w:rsidP="008F6211">
      <w:pPr>
        <w:pStyle w:val="30"/>
        <w:keepNext/>
        <w:keepLines/>
        <w:shd w:val="clear" w:color="auto" w:fill="auto"/>
        <w:spacing w:after="0" w:line="276" w:lineRule="auto"/>
        <w:ind w:left="426" w:firstLine="0"/>
        <w:jc w:val="center"/>
        <w:rPr>
          <w:rFonts w:ascii="Times New Roman" w:hAnsi="Times New Roman"/>
          <w:b/>
        </w:rPr>
      </w:pPr>
    </w:p>
    <w:p w:rsidR="008F6211" w:rsidRPr="00D54FB3" w:rsidRDefault="008F6211" w:rsidP="008F6211">
      <w:pPr>
        <w:pStyle w:val="30"/>
        <w:keepNext/>
        <w:keepLines/>
        <w:shd w:val="clear" w:color="auto" w:fill="auto"/>
        <w:spacing w:after="0" w:line="276" w:lineRule="auto"/>
        <w:ind w:left="426" w:firstLine="0"/>
        <w:jc w:val="center"/>
        <w:rPr>
          <w:rFonts w:ascii="Times New Roman" w:hAnsi="Times New Roman"/>
          <w:b/>
        </w:rPr>
      </w:pPr>
    </w:p>
    <w:p w:rsidR="008F6211" w:rsidRPr="00D54FB3" w:rsidRDefault="008F6211" w:rsidP="008F6211">
      <w:pPr>
        <w:pStyle w:val="30"/>
        <w:keepNext/>
        <w:keepLines/>
        <w:shd w:val="clear" w:color="auto" w:fill="auto"/>
        <w:spacing w:after="0" w:line="276" w:lineRule="auto"/>
        <w:ind w:left="20" w:firstLine="0"/>
        <w:jc w:val="left"/>
        <w:rPr>
          <w:rFonts w:ascii="Times New Roman" w:hAnsi="Times New Roman"/>
          <w:b/>
        </w:rPr>
      </w:pPr>
    </w:p>
    <w:bookmarkEnd w:id="14"/>
    <w:p w:rsidR="008F6211" w:rsidRPr="00D54FB3" w:rsidRDefault="008F6211" w:rsidP="008F6211">
      <w:pPr>
        <w:rPr>
          <w:rFonts w:ascii="Times New Roman" w:hAnsi="Times New Roman"/>
          <w:b/>
          <w:sz w:val="24"/>
          <w:szCs w:val="24"/>
          <w:u w:val="single"/>
        </w:rPr>
      </w:pPr>
    </w:p>
    <w:p w:rsidR="008F6211" w:rsidRPr="00D54FB3" w:rsidRDefault="008F6211" w:rsidP="008F6211">
      <w:pPr>
        <w:jc w:val="center"/>
        <w:rPr>
          <w:rFonts w:ascii="Times New Roman" w:hAnsi="Times New Roman"/>
          <w:b/>
          <w:sz w:val="24"/>
          <w:szCs w:val="24"/>
        </w:rPr>
      </w:pPr>
      <w:r w:rsidRPr="00D54FB3">
        <w:rPr>
          <w:rFonts w:ascii="Times New Roman" w:hAnsi="Times New Roman"/>
          <w:b/>
          <w:sz w:val="24"/>
          <w:szCs w:val="24"/>
        </w:rPr>
        <w:lastRenderedPageBreak/>
        <w:t>КАЛЕНДАРНО – ТЕМАТИЧЕСКОЕ ПЛАНИРОВАНИЕ</w:t>
      </w:r>
      <w:r>
        <w:rPr>
          <w:rFonts w:ascii="Times New Roman" w:hAnsi="Times New Roman"/>
          <w:b/>
          <w:sz w:val="24"/>
          <w:szCs w:val="24"/>
        </w:rPr>
        <w:t xml:space="preserve"> ПО АЛГЕБРЕ</w:t>
      </w:r>
      <w:r w:rsidRPr="00D54FB3">
        <w:rPr>
          <w:rFonts w:ascii="Times New Roman" w:hAnsi="Times New Roman"/>
          <w:b/>
          <w:sz w:val="24"/>
          <w:szCs w:val="24"/>
        </w:rPr>
        <w:t xml:space="preserve"> В 7 КЛАССАХ</w:t>
      </w:r>
    </w:p>
    <w:tbl>
      <w:tblPr>
        <w:tblpPr w:leftFromText="180" w:rightFromText="180" w:vertAnchor="text" w:tblpX="392" w:tblpY="1"/>
        <w:tblOverlap w:val="never"/>
        <w:tblW w:w="453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3264"/>
        <w:gridCol w:w="708"/>
        <w:gridCol w:w="109"/>
        <w:gridCol w:w="1030"/>
        <w:gridCol w:w="38"/>
        <w:gridCol w:w="1136"/>
        <w:gridCol w:w="926"/>
        <w:gridCol w:w="14"/>
        <w:gridCol w:w="1036"/>
      </w:tblGrid>
      <w:tr w:rsidR="00640469" w:rsidRPr="00D54FB3" w:rsidTr="00640469">
        <w:tc>
          <w:tcPr>
            <w:tcW w:w="381" w:type="pct"/>
            <w:vMerge w:val="restar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25" w:type="pct"/>
            <w:vMerge w:val="restar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>ТЕМА УРОКОВ</w:t>
            </w:r>
          </w:p>
        </w:tc>
        <w:tc>
          <w:tcPr>
            <w:tcW w:w="457" w:type="pct"/>
            <w:gridSpan w:val="2"/>
            <w:vMerge w:val="restar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32" w:type="pct"/>
            <w:gridSpan w:val="3"/>
            <w:tcBorders>
              <w:right w:val="single" w:sz="4" w:space="0" w:color="auto"/>
            </w:tcBorders>
          </w:tcPr>
          <w:p w:rsidR="00640469" w:rsidRPr="00D54FB3" w:rsidRDefault="00640469" w:rsidP="008F6211">
            <w:pPr>
              <w:tabs>
                <w:tab w:val="center" w:pos="68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ab/>
              <w:t>Дата</w:t>
            </w:r>
          </w:p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105" w:type="pct"/>
            <w:gridSpan w:val="3"/>
          </w:tcPr>
          <w:p w:rsidR="00640469" w:rsidRPr="00D54FB3" w:rsidRDefault="00640469" w:rsidP="008F6211">
            <w:pPr>
              <w:tabs>
                <w:tab w:val="center" w:pos="68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640469" w:rsidRPr="00D54FB3" w:rsidRDefault="00640469" w:rsidP="008F6211">
            <w:pPr>
              <w:tabs>
                <w:tab w:val="center" w:pos="68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>По факту</w:t>
            </w:r>
          </w:p>
        </w:tc>
      </w:tr>
      <w:tr w:rsidR="00640469" w:rsidRPr="00D54FB3" w:rsidTr="00640469">
        <w:tc>
          <w:tcPr>
            <w:tcW w:w="381" w:type="pct"/>
            <w:vMerge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5" w:type="pct"/>
            <w:vMerge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7" w:type="pct"/>
            <w:gridSpan w:val="2"/>
            <w:vMerge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7" w:type="pct"/>
            <w:gridSpan w:val="2"/>
            <w:tcBorders>
              <w:right w:val="single" w:sz="4" w:space="0" w:color="auto"/>
            </w:tcBorders>
          </w:tcPr>
          <w:p w:rsidR="00640469" w:rsidRPr="00D54FB3" w:rsidRDefault="00640469" w:rsidP="008F6211">
            <w:pPr>
              <w:tabs>
                <w:tab w:val="center" w:pos="68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>7а</w:t>
            </w:r>
          </w:p>
        </w:tc>
        <w:tc>
          <w:tcPr>
            <w:tcW w:w="635" w:type="pct"/>
            <w:tcBorders>
              <w:right w:val="single" w:sz="4" w:space="0" w:color="auto"/>
            </w:tcBorders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>7б</w:t>
            </w:r>
          </w:p>
        </w:tc>
        <w:tc>
          <w:tcPr>
            <w:tcW w:w="518" w:type="pct"/>
          </w:tcPr>
          <w:p w:rsidR="00640469" w:rsidRPr="00D54FB3" w:rsidRDefault="00640469" w:rsidP="008F6211">
            <w:pPr>
              <w:tabs>
                <w:tab w:val="center" w:pos="68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>7а</w:t>
            </w: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>7б</w:t>
            </w:r>
          </w:p>
        </w:tc>
      </w:tr>
      <w:tr w:rsidR="00640469" w:rsidRPr="00D54FB3" w:rsidTr="00640469">
        <w:tc>
          <w:tcPr>
            <w:tcW w:w="5000" w:type="pct"/>
            <w:gridSpan w:val="10"/>
          </w:tcPr>
          <w:p w:rsidR="00640469" w:rsidRPr="00D54FB3" w:rsidRDefault="00640469" w:rsidP="008F62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 xml:space="preserve">        Повторение курса  6 класса (5 часов)</w:t>
            </w: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Повторение курса математики за 6 класс.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Повторение курса математики за 6 класс.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Повторение курса математики за 6 класс.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Повторение курса математики за 6 класс.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7D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5000" w:type="pct"/>
            <w:gridSpan w:val="10"/>
          </w:tcPr>
          <w:p w:rsidR="00640469" w:rsidRPr="00D54FB3" w:rsidRDefault="00640469" w:rsidP="008F62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>Линейное уравнение с одной переменной (10 часов)</w:t>
            </w: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Анализ контрольной работы. Введение в алгебру.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Линейное уравнение с одной переменной.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Линейное уравнение с одной переменной.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Линейное уравнение с одной переменной.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Линейное уравнение с одной переменной.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7D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Контрольная работа № 1 «Линейные уравнение с одной переменной».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183B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5000" w:type="pct"/>
            <w:gridSpan w:val="10"/>
          </w:tcPr>
          <w:p w:rsidR="007B60D1" w:rsidRDefault="007B60D1" w:rsidP="007B60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 xml:space="preserve">       Целые выражения (52 часа)</w:t>
            </w:r>
          </w:p>
          <w:p w:rsidR="00640469" w:rsidRPr="00D54FB3" w:rsidRDefault="00640469" w:rsidP="008F62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Анализ контрольной работы. Тождественно равные выражения. Тождества.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Тождественно равные выражения. Тождества.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Степень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4FB3">
              <w:rPr>
                <w:rFonts w:ascii="Times New Roman" w:hAnsi="Times New Roman"/>
                <w:sz w:val="24"/>
                <w:szCs w:val="24"/>
              </w:rPr>
              <w:t>с натуральным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4FB3">
              <w:rPr>
                <w:rFonts w:ascii="Times New Roman" w:hAnsi="Times New Roman"/>
                <w:sz w:val="24"/>
                <w:szCs w:val="24"/>
              </w:rPr>
              <w:t>показателем.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Степень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4FB3">
              <w:rPr>
                <w:rFonts w:ascii="Times New Roman" w:hAnsi="Times New Roman"/>
                <w:sz w:val="24"/>
                <w:szCs w:val="24"/>
              </w:rPr>
              <w:t>с натуральным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4FB3">
              <w:rPr>
                <w:rFonts w:ascii="Times New Roman" w:hAnsi="Times New Roman"/>
                <w:sz w:val="24"/>
                <w:szCs w:val="24"/>
              </w:rPr>
              <w:t>показателем.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Степень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4FB3">
              <w:rPr>
                <w:rFonts w:ascii="Times New Roman" w:hAnsi="Times New Roman"/>
                <w:sz w:val="24"/>
                <w:szCs w:val="24"/>
              </w:rPr>
              <w:t>с натуральным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4FB3">
              <w:rPr>
                <w:rFonts w:ascii="Times New Roman" w:hAnsi="Times New Roman"/>
                <w:sz w:val="24"/>
                <w:szCs w:val="24"/>
              </w:rPr>
              <w:t>показателем.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Свойства степени с натуральным показателем.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Свойства степени с натуральным показателем.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Свойства степени с натуральным показателем.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Одночлены.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Одночлены.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Многочлены.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Сложение и вычитание многочленов.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183B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Сложение и вычитание многочленов.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183B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Сложение и вычитание многочленов.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Контрольная работа № 2 «Сложение и вычитание многочленов».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Анализ контрольной работы. Умножение одночлена на многочлен.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Умножениеодночленана многочлен.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3</w:t>
            </w:r>
            <w:r w:rsidR="007B60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Умножениеодночленана многочлен.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Умножениеодночленана многочлен.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Умножение многочлена на многочлен.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183B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Умножение многочлена на многочлен.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Умножение многочлена на многочлен.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Умножение многочлена на многочлен.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Разложение многочленов на множители. Вынесение общего множителя за скобки.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183B1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82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Разложение многочленов на множители. Вынесение общего множителя за скобки.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8F621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8F6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8F62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82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Разложение многочленов на множители. Вынесение общего множителя за скобки.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4F28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825" w:type="pct"/>
          </w:tcPr>
          <w:p w:rsidR="00640469" w:rsidRPr="00D54FB3" w:rsidRDefault="00640469" w:rsidP="004F28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Разложение многочленов на множители. Метод группировки.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4F28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825" w:type="pct"/>
          </w:tcPr>
          <w:p w:rsidR="00640469" w:rsidRPr="00D54FB3" w:rsidRDefault="00640469" w:rsidP="004F28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Разложение многочленов на множители. Метод группировки.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4F28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2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Контрольная работа № 3 «Умножение одночленов и многочленов».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4F28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82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Анализ контрольной работы. Тестирование.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4F28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82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Анализ тестирования. Произведение разности и суммы двух выражений.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4F28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82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Произведение разности и суммы двух выражений.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4F28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82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Произведение разности и суммы двух выражений.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4F28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82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Разность квадратов двух выражений.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4F28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2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Разность квадратов двух выражений.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4F28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82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Квадрат суммы и квадрат разности двух выражений.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4F28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82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Квадрат суммы и квадрат разности двух выражений.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4F28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82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Квадрат суммы и квадрат разности двух выражений.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4F28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82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Квадрат суммы и квадрат разности двух выражений.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4F28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2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Преобразование многочлена в квадрат суммы или разности двух выражений.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4F28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28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4F28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82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Преобразование многочлена в квадрат суммы или разности двух выражений.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4F28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82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Преобразование многочлена в квадрат суммы или разности двух выражений.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4F28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82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Контрольная работа № 4 «Формулы сокращенного умножения».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4F28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82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Анализ контрольной работы. Сумма и разность кубов двух выражений.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4F28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82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Сумма и разность кубов двух выражений.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4F28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82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Применение различных способов разложения многочлена на множители.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4F28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82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Применение различных способов разложения многочлена на множители.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4F28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82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Применение различных способов разложения многочлена на множители.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4F28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82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Применение различных способов разложения многочлена на множители.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4F28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82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Применение различных способов разложения многочлена на множители.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4F28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82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Применение различных способов разложения многочлена на множители.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4F28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4F28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4F28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Контрольная работа №5 «Применение формул сокращённого умножения».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5000" w:type="pct"/>
            <w:gridSpan w:val="10"/>
          </w:tcPr>
          <w:p w:rsidR="00640469" w:rsidRDefault="00640469" w:rsidP="00D356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 xml:space="preserve">              Функции (11 часов)</w:t>
            </w:r>
          </w:p>
          <w:p w:rsidR="008E3AF5" w:rsidRPr="00D54FB3" w:rsidRDefault="008E3AF5" w:rsidP="00D356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Анализ контрольной работы. Связи между величинами. Функция.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Связи между величинами. Функция.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Способы задания функции.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Способы задания функции.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График функции.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График функции.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Линейная функция, её график и свойства.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Линейная функция, её график и свойства.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Линейная функция, её график и свойства.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по теме «Функции»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Контрольнаяработа № 6 «Функции»</w:t>
            </w:r>
          </w:p>
        </w:tc>
        <w:tc>
          <w:tcPr>
            <w:tcW w:w="457" w:type="pct"/>
            <w:gridSpan w:val="2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5000" w:type="pct"/>
            <w:gridSpan w:val="10"/>
          </w:tcPr>
          <w:p w:rsidR="00640469" w:rsidRDefault="00640469" w:rsidP="00D3566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>Системы линейных уравнений с двумя переменными (14 часов)</w:t>
            </w:r>
          </w:p>
          <w:p w:rsidR="008E3AF5" w:rsidRPr="00D54FB3" w:rsidRDefault="008E3AF5" w:rsidP="00D3566B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Анализ контрольной работы. Уравнения с двумя переменными.</w:t>
            </w:r>
          </w:p>
        </w:tc>
        <w:tc>
          <w:tcPr>
            <w:tcW w:w="396" w:type="pct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Уравнения с двумя переменными.</w:t>
            </w:r>
          </w:p>
        </w:tc>
        <w:tc>
          <w:tcPr>
            <w:tcW w:w="396" w:type="pct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Линейное уравнение с двумя переменными и его график.</w:t>
            </w:r>
          </w:p>
        </w:tc>
        <w:tc>
          <w:tcPr>
            <w:tcW w:w="396" w:type="pct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Линейное уравнение с двумя переменными и его график.</w:t>
            </w:r>
          </w:p>
        </w:tc>
        <w:tc>
          <w:tcPr>
            <w:tcW w:w="396" w:type="pct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Линейное уравнение с двумя переменными и его график.</w:t>
            </w:r>
          </w:p>
        </w:tc>
        <w:tc>
          <w:tcPr>
            <w:tcW w:w="396" w:type="pct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Системы уравнений с двумя переменными. Графический метод решения системы двух линейных уравнений с двумя переменными.</w:t>
            </w:r>
          </w:p>
        </w:tc>
        <w:tc>
          <w:tcPr>
            <w:tcW w:w="396" w:type="pct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Решение систем линейных уравнений методом подстановки.</w:t>
            </w:r>
          </w:p>
        </w:tc>
        <w:tc>
          <w:tcPr>
            <w:tcW w:w="396" w:type="pct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Решение систем линейных уравнений методом подстановки.</w:t>
            </w:r>
          </w:p>
        </w:tc>
        <w:tc>
          <w:tcPr>
            <w:tcW w:w="396" w:type="pct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Решение систем линейных уравнений методом сложения.</w:t>
            </w:r>
          </w:p>
        </w:tc>
        <w:tc>
          <w:tcPr>
            <w:tcW w:w="396" w:type="pct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Решение систем линейных уравнений методом сложения.</w:t>
            </w:r>
          </w:p>
        </w:tc>
        <w:tc>
          <w:tcPr>
            <w:tcW w:w="396" w:type="pct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Решение систем линейных уравнений методом сложения.</w:t>
            </w:r>
          </w:p>
        </w:tc>
        <w:tc>
          <w:tcPr>
            <w:tcW w:w="396" w:type="pct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Решение задач с помощью систем линейных уравнений.</w:t>
            </w:r>
          </w:p>
        </w:tc>
        <w:tc>
          <w:tcPr>
            <w:tcW w:w="396" w:type="pct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Решение задач с помощью систем линейных уравнений.</w:t>
            </w:r>
          </w:p>
        </w:tc>
        <w:tc>
          <w:tcPr>
            <w:tcW w:w="396" w:type="pct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Контрольная работа № 7 по теме «Системы линейных уравнений с двумя неизвестными».</w:t>
            </w:r>
          </w:p>
        </w:tc>
        <w:tc>
          <w:tcPr>
            <w:tcW w:w="396" w:type="pct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5000" w:type="pct"/>
            <w:gridSpan w:val="10"/>
          </w:tcPr>
          <w:p w:rsidR="00640469" w:rsidRDefault="00640469" w:rsidP="00D356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/>
                <w:sz w:val="24"/>
                <w:szCs w:val="24"/>
              </w:rPr>
              <w:t xml:space="preserve">          Повторение и систематизация учебного материала (10 часов)</w:t>
            </w:r>
          </w:p>
          <w:p w:rsidR="008E3AF5" w:rsidRPr="00D54FB3" w:rsidRDefault="008E3AF5" w:rsidP="00D35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работы. </w:t>
            </w:r>
            <w:r w:rsidRPr="00D54FB3">
              <w:rPr>
                <w:rFonts w:ascii="Times New Roman" w:hAnsi="Times New Roman"/>
                <w:sz w:val="24"/>
                <w:szCs w:val="24"/>
              </w:rPr>
              <w:t>Повторение и систематизация учебного материала за курс алгебр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D54FB3">
              <w:rPr>
                <w:rFonts w:ascii="Times New Roman" w:hAnsi="Times New Roman"/>
                <w:sz w:val="24"/>
                <w:szCs w:val="24"/>
              </w:rPr>
              <w:t xml:space="preserve"> 7 класса.</w:t>
            </w:r>
          </w:p>
        </w:tc>
        <w:tc>
          <w:tcPr>
            <w:tcW w:w="396" w:type="pct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396" w:type="pct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396" w:type="pct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Pr="00D54FB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6" w:type="pct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4FB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396" w:type="pct"/>
          </w:tcPr>
          <w:p w:rsidR="00640469" w:rsidRPr="00D54FB3" w:rsidRDefault="00640469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469" w:rsidRPr="00D54FB3" w:rsidTr="00640469">
        <w:tc>
          <w:tcPr>
            <w:tcW w:w="381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98</w:t>
            </w:r>
            <w:r>
              <w:rPr>
                <w:rFonts w:ascii="Times New Roman" w:hAnsi="Times New Roman"/>
                <w:sz w:val="24"/>
                <w:szCs w:val="24"/>
              </w:rPr>
              <w:t>-102</w:t>
            </w:r>
          </w:p>
        </w:tc>
        <w:tc>
          <w:tcPr>
            <w:tcW w:w="1825" w:type="pct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54FB3">
              <w:rPr>
                <w:rFonts w:ascii="Times New Roman" w:hAnsi="Times New Roman"/>
                <w:sz w:val="24"/>
                <w:szCs w:val="24"/>
              </w:rPr>
              <w:t>Повторение (резерв).</w:t>
            </w:r>
          </w:p>
        </w:tc>
        <w:tc>
          <w:tcPr>
            <w:tcW w:w="396" w:type="pct"/>
          </w:tcPr>
          <w:p w:rsidR="00640469" w:rsidRPr="00D54FB3" w:rsidRDefault="007B60D1" w:rsidP="00D356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37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pct"/>
            <w:gridSpan w:val="2"/>
          </w:tcPr>
          <w:p w:rsidR="00640469" w:rsidRPr="00D54FB3" w:rsidRDefault="00640469" w:rsidP="00D356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</w:tcPr>
          <w:p w:rsidR="00640469" w:rsidRPr="00D54FB3" w:rsidRDefault="00640469" w:rsidP="00D35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F6211" w:rsidRPr="00D54FB3" w:rsidRDefault="008F6211" w:rsidP="008F6211">
      <w:pPr>
        <w:jc w:val="center"/>
        <w:rPr>
          <w:rFonts w:ascii="Times New Roman" w:hAnsi="Times New Roman"/>
          <w:b/>
          <w:sz w:val="24"/>
          <w:szCs w:val="24"/>
        </w:rPr>
      </w:pPr>
    </w:p>
    <w:p w:rsidR="008F6211" w:rsidRPr="00D54FB3" w:rsidRDefault="008F6211" w:rsidP="008F6211">
      <w:pPr>
        <w:jc w:val="center"/>
        <w:rPr>
          <w:rFonts w:ascii="Times New Roman" w:hAnsi="Times New Roman"/>
          <w:b/>
          <w:sz w:val="24"/>
          <w:szCs w:val="24"/>
        </w:rPr>
      </w:pPr>
    </w:p>
    <w:p w:rsidR="000A7DB1" w:rsidRDefault="000A7DB1"/>
    <w:sectPr w:rsidR="000A7DB1" w:rsidSect="008F621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9630A"/>
    <w:multiLevelType w:val="multilevel"/>
    <w:tmpl w:val="868C083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0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47E728A3"/>
    <w:multiLevelType w:val="multilevel"/>
    <w:tmpl w:val="8146D51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660"/>
    <w:rsid w:val="000A7DB1"/>
    <w:rsid w:val="00183B16"/>
    <w:rsid w:val="004A773C"/>
    <w:rsid w:val="004F288D"/>
    <w:rsid w:val="004F7DCF"/>
    <w:rsid w:val="00572177"/>
    <w:rsid w:val="00640469"/>
    <w:rsid w:val="007B60D1"/>
    <w:rsid w:val="00812F72"/>
    <w:rsid w:val="00832CFE"/>
    <w:rsid w:val="008B5047"/>
    <w:rsid w:val="008E3AF5"/>
    <w:rsid w:val="008F6211"/>
    <w:rsid w:val="009E1660"/>
    <w:rsid w:val="00A67FB8"/>
    <w:rsid w:val="00D3566B"/>
    <w:rsid w:val="00D54597"/>
    <w:rsid w:val="00F53839"/>
    <w:rsid w:val="00FE1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B349"/>
  <w15:docId w15:val="{BF495FF7-655A-484B-9BDD-D277C235B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21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62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Заголовок №3_"/>
    <w:link w:val="30"/>
    <w:locked/>
    <w:rsid w:val="008F6211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30">
    <w:name w:val="Заголовок №3"/>
    <w:basedOn w:val="a"/>
    <w:link w:val="3"/>
    <w:rsid w:val="008F6211"/>
    <w:pPr>
      <w:shd w:val="clear" w:color="auto" w:fill="FFFFFF"/>
      <w:spacing w:after="300" w:line="0" w:lineRule="atLeast"/>
      <w:ind w:hanging="560"/>
      <w:jc w:val="both"/>
      <w:outlineLvl w:val="2"/>
    </w:pPr>
    <w:rPr>
      <w:rFonts w:ascii="Franklin Gothic Book" w:eastAsia="Franklin Gothic Book" w:hAnsi="Franklin Gothic Book" w:cs="Franklin Gothic Book"/>
      <w:sz w:val="24"/>
      <w:szCs w:val="24"/>
      <w:lang w:eastAsia="en-US"/>
    </w:rPr>
  </w:style>
  <w:style w:type="character" w:customStyle="1" w:styleId="a4">
    <w:name w:val="Основной текст_"/>
    <w:link w:val="1"/>
    <w:locked/>
    <w:rsid w:val="008F6211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4"/>
    <w:rsid w:val="008F6211"/>
    <w:pPr>
      <w:shd w:val="clear" w:color="auto" w:fill="FFFFFF"/>
      <w:spacing w:before="300" w:after="480" w:line="240" w:lineRule="exact"/>
      <w:ind w:hanging="340"/>
    </w:pPr>
    <w:rPr>
      <w:rFonts w:ascii="Times New Roman" w:eastAsiaTheme="minorHAnsi" w:hAnsi="Times New Roman" w:cstheme="minorBidi"/>
      <w:lang w:eastAsia="en-US"/>
    </w:rPr>
  </w:style>
  <w:style w:type="character" w:customStyle="1" w:styleId="2">
    <w:name w:val="Основной текст (2)_"/>
    <w:link w:val="20"/>
    <w:locked/>
    <w:rsid w:val="008F6211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F6211"/>
    <w:pPr>
      <w:shd w:val="clear" w:color="auto" w:fill="FFFFFF"/>
      <w:spacing w:before="240" w:after="120" w:line="0" w:lineRule="atLeast"/>
      <w:jc w:val="center"/>
    </w:pPr>
    <w:rPr>
      <w:rFonts w:ascii="Franklin Gothic Book" w:eastAsia="Franklin Gothic Book" w:hAnsi="Franklin Gothic Book" w:cs="Franklin Gothic Book"/>
      <w:sz w:val="24"/>
      <w:szCs w:val="24"/>
      <w:lang w:eastAsia="en-US"/>
    </w:rPr>
  </w:style>
  <w:style w:type="character" w:customStyle="1" w:styleId="31">
    <w:name w:val="Основной текст (3)_"/>
    <w:link w:val="32"/>
    <w:locked/>
    <w:rsid w:val="008F6211"/>
    <w:rPr>
      <w:rFonts w:ascii="Times New Roman" w:hAnsi="Times New Roman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F6211"/>
    <w:pPr>
      <w:shd w:val="clear" w:color="auto" w:fill="FFFFFF"/>
      <w:spacing w:after="0" w:line="250" w:lineRule="exact"/>
      <w:ind w:hanging="300"/>
      <w:jc w:val="both"/>
    </w:pPr>
    <w:rPr>
      <w:rFonts w:ascii="Times New Roman" w:eastAsiaTheme="minorHAnsi" w:hAnsi="Times New Roman" w:cstheme="minorBidi"/>
      <w:lang w:eastAsia="en-US"/>
    </w:rPr>
  </w:style>
  <w:style w:type="character" w:customStyle="1" w:styleId="21">
    <w:name w:val="Заголовок №2"/>
    <w:rsid w:val="008F6211"/>
    <w:rPr>
      <w:rFonts w:ascii="Franklin Gothic Book" w:eastAsia="Franklin Gothic Book" w:hAnsi="Franklin Gothic Book" w:cs="Franklin Gothic Book" w:hint="default"/>
      <w:b w:val="0"/>
      <w:bCs w:val="0"/>
      <w:i w:val="0"/>
      <w:iCs w:val="0"/>
      <w:smallCaps w:val="0"/>
      <w:sz w:val="27"/>
      <w:szCs w:val="27"/>
      <w:u w:val="single"/>
    </w:rPr>
  </w:style>
  <w:style w:type="character" w:customStyle="1" w:styleId="a5">
    <w:name w:val="Основной текст + Курсив"/>
    <w:rsid w:val="008F621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2"/>
      <w:szCs w:val="22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4A77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A773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2671</Words>
  <Characters>15227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Кабинет21</cp:lastModifiedBy>
  <cp:revision>6</cp:revision>
  <cp:lastPrinted>2019-11-01T10:12:00Z</cp:lastPrinted>
  <dcterms:created xsi:type="dcterms:W3CDTF">2020-02-24T13:59:00Z</dcterms:created>
  <dcterms:modified xsi:type="dcterms:W3CDTF">2020-08-02T23:25:00Z</dcterms:modified>
</cp:coreProperties>
</file>